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 </w:t>
        <w:br w:type="textWrapping"/>
        <w:t xml:space="preserve"> Website – </w:t>
      </w:r>
      <w:hyperlink r:id="rId7">
        <w:r w:rsidDel="00000000" w:rsidR="00000000" w:rsidRPr="00000000">
          <w:rPr>
            <w:color w:val="0000ff"/>
            <w:u w:val="single"/>
            <w:rtl w:val="0"/>
          </w:rPr>
          <w:t xml:space="preserve">Local Plan hearing session</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
                <a:graphic>
                  <a:graphicData uri="http://schemas.microsoft.com/office/word/2010/wordprocessingShape">
                    <wps:wsp>
                      <wps:cNvSpPr/>
                      <wps:cNvPr id="4" name="Shape 4"/>
                      <wps:spPr>
                        <a:xfrm>
                          <a:off x="3710240" y="3506950"/>
                          <a:ext cx="3271520" cy="546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90570" cy="565150"/>
                        </a:xfrm>
                        <a:prstGeom prst="rect"/>
                        <a:ln/>
                      </pic:spPr>
                    </pic:pic>
                  </a:graphicData>
                </a:graphic>
              </wp:anchor>
            </w:drawing>
          </mc:Fallback>
        </mc:AlternateContent>
      </w:r>
    </w:p>
    <w:p w:rsidR="00000000" w:rsidDel="00000000" w:rsidP="00000000" w:rsidRDefault="00000000" w:rsidRPr="00000000" w14:paraId="00000007">
      <w:pPr>
        <w:pageBreakBefore w:val="0"/>
        <w:tabs>
          <w:tab w:val="left" w:leader="none" w:pos="5300"/>
        </w:tabs>
        <w:spacing w:after="0" w:line="240" w:lineRule="auto"/>
        <w:rPr/>
      </w:pPr>
      <w:r w:rsidDel="00000000" w:rsidR="00000000" w:rsidRPr="00000000">
        <w:rPr>
          <w:rtl w:val="0"/>
        </w:rPr>
        <w:t xml:space="preserve">14 September 2015</w:t>
      </w:r>
    </w:p>
    <w:p w:rsidR="00000000" w:rsidDel="00000000" w:rsidP="00000000" w:rsidRDefault="00000000" w:rsidRPr="00000000" w14:paraId="00000008">
      <w:pPr>
        <w:pageBreakBefore w:val="0"/>
        <w:tabs>
          <w:tab w:val="left" w:leader="none" w:pos="5300"/>
        </w:tabs>
        <w:spacing w:after="0" w:line="240" w:lineRule="auto"/>
        <w:rPr/>
      </w:pPr>
      <w:r w:rsidDel="00000000" w:rsidR="00000000" w:rsidRPr="00000000">
        <w:rPr>
          <w:rtl w:val="0"/>
        </w:rPr>
      </w:r>
    </w:p>
    <w:p w:rsidR="00000000" w:rsidDel="00000000" w:rsidP="00000000" w:rsidRDefault="00000000" w:rsidRPr="00000000" w14:paraId="00000009">
      <w:pPr>
        <w:pageBreakBefore w:val="0"/>
        <w:tabs>
          <w:tab w:val="left" w:leader="none" w:pos="5300"/>
        </w:tabs>
        <w:spacing w:after="0" w:line="240" w:lineRule="auto"/>
        <w:rPr/>
      </w:pPr>
      <w:r w:rsidDel="00000000" w:rsidR="00000000" w:rsidRPr="00000000">
        <w:rPr>
          <w:rtl w:val="0"/>
        </w:rPr>
        <w:t xml:space="preserve">Ms K Britton</w:t>
      </w:r>
    </w:p>
    <w:p w:rsidR="00000000" w:rsidDel="00000000" w:rsidP="00000000" w:rsidRDefault="00000000" w:rsidRPr="00000000" w14:paraId="0000000A">
      <w:pPr>
        <w:pageBreakBefore w:val="0"/>
        <w:tabs>
          <w:tab w:val="left" w:leader="none" w:pos="5300"/>
        </w:tabs>
        <w:spacing w:after="0" w:line="240" w:lineRule="auto"/>
        <w:rPr/>
      </w:pPr>
      <w:r w:rsidDel="00000000" w:rsidR="00000000" w:rsidRPr="00000000">
        <w:rPr>
          <w:rtl w:val="0"/>
        </w:rPr>
        <w:t xml:space="preserve">Planning Policy Manager</w:t>
      </w:r>
    </w:p>
    <w:p w:rsidR="00000000" w:rsidDel="00000000" w:rsidP="00000000" w:rsidRDefault="00000000" w:rsidRPr="00000000" w14:paraId="0000000B">
      <w:pPr>
        <w:pageBreakBefore w:val="0"/>
        <w:tabs>
          <w:tab w:val="left" w:leader="none" w:pos="5300"/>
        </w:tabs>
        <w:spacing w:after="0" w:line="240" w:lineRule="auto"/>
        <w:rPr/>
      </w:pPr>
      <w:r w:rsidDel="00000000" w:rsidR="00000000" w:rsidRPr="00000000">
        <w:rPr>
          <w:rtl w:val="0"/>
        </w:rPr>
        <w:t xml:space="preserve">Canterbury City Council</w:t>
      </w:r>
    </w:p>
    <w:p w:rsidR="00000000" w:rsidDel="00000000" w:rsidP="00000000" w:rsidRDefault="00000000" w:rsidRPr="00000000" w14:paraId="0000000C">
      <w:pPr>
        <w:pageBreakBefore w:val="0"/>
        <w:tabs>
          <w:tab w:val="left" w:leader="none" w:pos="5300"/>
        </w:tabs>
        <w:spacing w:after="0" w:line="240" w:lineRule="auto"/>
        <w:rPr/>
      </w:pPr>
      <w:r w:rsidDel="00000000" w:rsidR="00000000" w:rsidRPr="00000000">
        <w:rPr>
          <w:rtl w:val="0"/>
        </w:rPr>
        <w:t xml:space="preserve">Military Road</w:t>
      </w:r>
    </w:p>
    <w:p w:rsidR="00000000" w:rsidDel="00000000" w:rsidP="00000000" w:rsidRDefault="00000000" w:rsidRPr="00000000" w14:paraId="0000000D">
      <w:pPr>
        <w:pageBreakBefore w:val="0"/>
        <w:tabs>
          <w:tab w:val="left" w:leader="none" w:pos="5300"/>
        </w:tabs>
        <w:spacing w:after="0" w:line="240" w:lineRule="auto"/>
        <w:rPr/>
      </w:pPr>
      <w:r w:rsidDel="00000000" w:rsidR="00000000" w:rsidRPr="00000000">
        <w:rPr>
          <w:rtl w:val="0"/>
        </w:rPr>
        <w:t xml:space="preserve">Canterbury </w:t>
      </w:r>
    </w:p>
    <w:p w:rsidR="00000000" w:rsidDel="00000000" w:rsidP="00000000" w:rsidRDefault="00000000" w:rsidRPr="00000000" w14:paraId="0000000E">
      <w:pPr>
        <w:pageBreakBefore w:val="0"/>
        <w:tabs>
          <w:tab w:val="left" w:leader="none" w:pos="5300"/>
        </w:tabs>
        <w:spacing w:after="280" w:line="240" w:lineRule="auto"/>
        <w:rPr/>
      </w:pPr>
      <w:r w:rsidDel="00000000" w:rsidR="00000000" w:rsidRPr="00000000">
        <w:rPr>
          <w:rtl w:val="0"/>
        </w:rPr>
        <w:t xml:space="preserve">CT1 1YW</w:t>
      </w:r>
    </w:p>
    <w:p w:rsidR="00000000" w:rsidDel="00000000" w:rsidP="00000000" w:rsidRDefault="00000000" w:rsidRPr="00000000" w14:paraId="0000000F">
      <w:pPr>
        <w:pageBreakBefore w:val="0"/>
        <w:tabs>
          <w:tab w:val="left" w:leader="none" w:pos="5300"/>
        </w:tabs>
        <w:spacing w:after="280" w:line="240" w:lineRule="auto"/>
        <w:rPr/>
      </w:pPr>
      <w:r w:rsidDel="00000000" w:rsidR="00000000" w:rsidRPr="00000000">
        <w:rPr>
          <w:rtl w:val="0"/>
        </w:rPr>
      </w:r>
    </w:p>
    <w:p w:rsidR="00000000" w:rsidDel="00000000" w:rsidP="00000000" w:rsidRDefault="00000000" w:rsidRPr="00000000" w14:paraId="00000010">
      <w:pPr>
        <w:pageBreakBefore w:val="0"/>
        <w:tabs>
          <w:tab w:val="left" w:leader="none" w:pos="5300"/>
        </w:tabs>
        <w:spacing w:after="280" w:line="240" w:lineRule="auto"/>
        <w:rPr/>
      </w:pPr>
      <w:r w:rsidDel="00000000" w:rsidR="00000000" w:rsidRPr="00000000">
        <w:rPr>
          <w:rtl w:val="0"/>
        </w:rPr>
        <w:t xml:space="preserve">Dear Ms Britton</w:t>
      </w:r>
    </w:p>
    <w:p w:rsidR="00000000" w:rsidDel="00000000" w:rsidP="00000000" w:rsidRDefault="00000000" w:rsidRPr="00000000" w14:paraId="00000011">
      <w:pPr>
        <w:pageBreakBefore w:val="0"/>
        <w:rPr/>
      </w:pPr>
      <w:r w:rsidDel="00000000" w:rsidR="00000000" w:rsidRPr="00000000">
        <w:rPr>
          <w:rtl w:val="0"/>
        </w:rPr>
        <w:t xml:space="preserve">Thank you for your letter to the Inspector of 7 September 2015 concerning the timetable for the additional work that he has requested.  </w:t>
      </w:r>
    </w:p>
    <w:p w:rsidR="00000000" w:rsidDel="00000000" w:rsidP="00000000" w:rsidRDefault="00000000" w:rsidRPr="00000000" w14:paraId="00000012">
      <w:pPr>
        <w:pageBreakBefore w:val="0"/>
        <w:rPr/>
      </w:pPr>
      <w:r w:rsidDel="00000000" w:rsidR="00000000" w:rsidRPr="00000000">
        <w:rPr>
          <w:rtl w:val="0"/>
        </w:rPr>
        <w:t xml:space="preserve">The Inspector has asked me to reply to indicate that he is content with the timetable leading to a report to full Council on 19 November 2015.  He agrees that in the light of the Statement of Community Involvement the consultation period on the outcome should be 6 weeks.  On that basis he would be grateful if you could indicate what the dates would be for that to commence and conclude.  He is also giving the Council the opportunity to comment on the response and this should be factored into the timetable.  The Inspector will consider and determine the programme for the examination beyond that point.  </w:t>
      </w:r>
    </w:p>
    <w:p w:rsidR="00000000" w:rsidDel="00000000" w:rsidP="00000000" w:rsidRDefault="00000000" w:rsidRPr="00000000" w14:paraId="00000013">
      <w:pPr>
        <w:pageBreakBefore w:val="0"/>
        <w:rPr/>
      </w:pPr>
      <w:r w:rsidDel="00000000" w:rsidR="00000000" w:rsidRPr="00000000">
        <w:rPr>
          <w:rtl w:val="0"/>
        </w:rPr>
        <w:t xml:space="preserve">At the Council’s request the Inspector agreed to consider the representations that were made on the Preferred Option consultation in 2013.  He has asked me to make arrangements for him to have the relevant documents and I will be liaising with you so that it can be done.  </w:t>
      </w:r>
    </w:p>
    <w:p w:rsidR="00000000" w:rsidDel="00000000" w:rsidP="00000000" w:rsidRDefault="00000000" w:rsidRPr="00000000" w14:paraId="00000014">
      <w:pPr>
        <w:pageBreakBefore w:val="0"/>
        <w:rPr/>
      </w:pPr>
      <w:r w:rsidDel="00000000" w:rsidR="00000000" w:rsidRPr="00000000">
        <w:rPr>
          <w:rtl w:val="0"/>
        </w:rPr>
        <w:t xml:space="preserve">Please come back to me if you have any queries.  </w:t>
      </w:r>
    </w:p>
    <w:p w:rsidR="00000000" w:rsidDel="00000000" w:rsidP="00000000" w:rsidRDefault="00000000" w:rsidRPr="00000000" w14:paraId="00000015">
      <w:pPr>
        <w:pageBreakBefore w:val="0"/>
        <w:rPr/>
      </w:pPr>
      <w:r w:rsidDel="00000000" w:rsidR="00000000" w:rsidRPr="00000000">
        <w:rPr>
          <w:rtl w:val="0"/>
        </w:rPr>
        <w:t xml:space="preserve">Yours sincerely</w:t>
      </w:r>
    </w:p>
    <w:p w:rsidR="00000000" w:rsidDel="00000000" w:rsidP="00000000" w:rsidRDefault="00000000" w:rsidRPr="00000000" w14:paraId="00000016">
      <w:pPr>
        <w:pageBreakBefore w:val="0"/>
        <w:rPr/>
      </w:pPr>
      <w:r w:rsidDel="00000000" w:rsidR="00000000" w:rsidRPr="00000000">
        <w:rPr>
          <w:rtl w:val="0"/>
        </w:rPr>
        <w:t xml:space="preserve">Angela Furlong</w:t>
      </w:r>
    </w:p>
    <w:p w:rsidR="00000000" w:rsidDel="00000000" w:rsidP="00000000" w:rsidRDefault="00000000" w:rsidRPr="00000000" w14:paraId="00000017">
      <w:pPr>
        <w:pageBreakBefore w:val="0"/>
        <w:rPr/>
      </w:pPr>
      <w:r w:rsidDel="00000000" w:rsidR="00000000" w:rsidRPr="00000000">
        <w:rPr>
          <w:rtl w:val="0"/>
        </w:rPr>
        <w:t xml:space="preserve">Programme Officer</w:t>
      </w:r>
    </w:p>
    <w:p w:rsidR="00000000" w:rsidDel="00000000" w:rsidP="00000000" w:rsidRDefault="00000000" w:rsidRPr="00000000" w14:paraId="00000018">
      <w:pPr>
        <w:pageBreakBefore w:val="0"/>
        <w:tabs>
          <w:tab w:val="left" w:leader="none" w:pos="5300"/>
        </w:tabs>
        <w:rPr/>
      </w:pPr>
      <w:r w:rsidDel="00000000" w:rsidR="00000000" w:rsidRPr="00000000">
        <w:rPr>
          <w:rtl w:val="0"/>
        </w:rPr>
      </w:r>
    </w:p>
    <w:p w:rsidR="00000000" w:rsidDel="00000000" w:rsidP="00000000" w:rsidRDefault="00000000" w:rsidRPr="00000000" w14:paraId="00000019">
      <w:pPr>
        <w:pageBreakBefore w:val="0"/>
        <w:tabs>
          <w:tab w:val="left" w:leader="none" w:pos="5300"/>
        </w:tabs>
        <w:rPr/>
      </w:pPr>
      <w:r w:rsidDel="00000000" w:rsidR="00000000" w:rsidRPr="00000000">
        <w:rPr>
          <w:rtl w:val="0"/>
        </w:rPr>
      </w:r>
    </w:p>
    <w:p w:rsidR="00000000" w:rsidDel="00000000" w:rsidP="00000000" w:rsidRDefault="00000000" w:rsidRPr="00000000" w14:paraId="0000001A">
      <w:pPr>
        <w:pageBreakBefore w:val="0"/>
        <w:tabs>
          <w:tab w:val="left" w:leader="none" w:pos="5300"/>
        </w:tabs>
        <w:rPr/>
      </w:pPr>
      <w:r w:rsidDel="00000000" w:rsidR="00000000" w:rsidRPr="00000000">
        <w:rPr>
          <w:rtl w:val="0"/>
        </w:rPr>
      </w:r>
    </w:p>
    <w:sectPr>
      <w:type w:val="continuous"/>
      <w:pgSz w:h="15840" w:w="12240" w:orient="portrait"/>
      <w:pgMar w:bottom="568"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terbury.gov.uk/planning/planning-policy/local-plan-hearing-sessio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