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Draft Canterbury District Local Plan to 2045</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Style w:val="Heading1"/>
        <w:rPr>
          <w:b w:val="1"/>
          <w:color w:val="552f54"/>
          <w:sz w:val="48"/>
          <w:szCs w:val="48"/>
        </w:rPr>
      </w:pPr>
      <w:bookmarkStart w:colFirst="0" w:colLast="0" w:name="_hys1s6cwgqyl" w:id="0"/>
      <w:bookmarkEnd w:id="0"/>
      <w:r w:rsidDel="00000000" w:rsidR="00000000" w:rsidRPr="00000000">
        <w:rPr>
          <w:b w:val="1"/>
          <w:color w:val="552f54"/>
          <w:sz w:val="48"/>
          <w:szCs w:val="48"/>
          <w:rtl w:val="0"/>
        </w:rPr>
        <w:t xml:space="preserve">Chapter 1: Spatial Strategy for the District to 2045</w:t>
      </w:r>
    </w:p>
    <w:p w:rsidR="00000000" w:rsidDel="00000000" w:rsidP="00000000" w:rsidRDefault="00000000" w:rsidRPr="00000000" w14:paraId="00000004">
      <w:pPr>
        <w:rPr>
          <w:rFonts w:ascii="Calibri" w:cs="Calibri" w:eastAsia="Calibri" w:hAnsi="Calibri"/>
          <w:b w:val="1"/>
          <w:highlight w:val="magenta"/>
        </w:rPr>
      </w:pPr>
      <w:r w:rsidDel="00000000" w:rsidR="00000000" w:rsidRPr="00000000">
        <w:rPr>
          <w:rtl w:val="0"/>
        </w:rPr>
      </w:r>
    </w:p>
    <w:tbl>
      <w:tblPr>
        <w:tblStyle w:val="Table1"/>
        <w:tblW w:w="9060.0" w:type="dxa"/>
        <w:jc w:val="left"/>
        <w:tblLayout w:type="fixed"/>
        <w:tblLook w:val="0600"/>
      </w:tblPr>
      <w:tblGrid>
        <w:gridCol w:w="5805"/>
        <w:gridCol w:w="3255"/>
        <w:tblGridChange w:id="0">
          <w:tblGrid>
            <w:gridCol w:w="5805"/>
            <w:gridCol w:w="32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Policy</w:t>
            </w:r>
          </w:p>
        </w:tc>
        <w:tc>
          <w:tcPr>
            <w:tcBorders>
              <w:top w:color="000000" w:space="0" w:sz="6" w:val="single"/>
              <w:left w:color="000000"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written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7">
            <w:pPr>
              <w:widowControl w:val="0"/>
              <w:rPr/>
            </w:pPr>
            <w:r w:rsidDel="00000000" w:rsidR="00000000" w:rsidRPr="00000000">
              <w:rPr>
                <w:rtl w:val="0"/>
              </w:rPr>
              <w:t xml:space="preserve">SS1: Environmental strategy for the district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jc w:val="right"/>
              <w:rPr>
                <w:rFonts w:ascii="Calibri" w:cs="Calibri" w:eastAsia="Calibri" w:hAnsi="Calibri"/>
              </w:rPr>
            </w:pPr>
            <w:r w:rsidDel="00000000" w:rsidR="00000000" w:rsidRPr="00000000">
              <w:rPr>
                <w:rFonts w:ascii="Calibri" w:cs="Calibri" w:eastAsia="Calibri" w:hAnsi="Calibri"/>
                <w:rtl w:val="0"/>
              </w:rPr>
              <w:t xml:space="preserve">370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9">
            <w:pPr>
              <w:widowControl w:val="0"/>
              <w:rPr/>
            </w:pPr>
            <w:r w:rsidDel="00000000" w:rsidR="00000000" w:rsidRPr="00000000">
              <w:rPr>
                <w:rtl w:val="0"/>
              </w:rPr>
              <w:t xml:space="preserve">SS2: Sustainable design strategy for the district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right"/>
              <w:rPr>
                <w:rFonts w:ascii="Calibri" w:cs="Calibri" w:eastAsia="Calibri" w:hAnsi="Calibri"/>
              </w:rPr>
            </w:pPr>
            <w:r w:rsidDel="00000000" w:rsidR="00000000" w:rsidRPr="00000000">
              <w:rPr>
                <w:rFonts w:ascii="Calibri" w:cs="Calibri" w:eastAsia="Calibri" w:hAnsi="Calibri"/>
                <w:rtl w:val="0"/>
              </w:rPr>
              <w:t xml:space="preserve">291</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B">
            <w:pPr>
              <w:widowControl w:val="0"/>
              <w:rPr/>
            </w:pPr>
            <w:r w:rsidDel="00000000" w:rsidR="00000000" w:rsidRPr="00000000">
              <w:rPr>
                <w:rtl w:val="0"/>
              </w:rPr>
              <w:t xml:space="preserve">SS3: Development strategy for the district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right"/>
              <w:rPr>
                <w:rFonts w:ascii="Calibri" w:cs="Calibri" w:eastAsia="Calibri" w:hAnsi="Calibri"/>
              </w:rPr>
            </w:pPr>
            <w:r w:rsidDel="00000000" w:rsidR="00000000" w:rsidRPr="00000000">
              <w:rPr>
                <w:rFonts w:ascii="Calibri" w:cs="Calibri" w:eastAsia="Calibri" w:hAnsi="Calibri"/>
                <w:rtl w:val="0"/>
              </w:rPr>
              <w:t xml:space="preserve">552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D">
            <w:pPr>
              <w:widowControl w:val="0"/>
              <w:rPr/>
            </w:pPr>
            <w:r w:rsidDel="00000000" w:rsidR="00000000" w:rsidRPr="00000000">
              <w:rPr>
                <w:rtl w:val="0"/>
              </w:rPr>
              <w:t xml:space="preserve">SS4: Movement and transportation strategy for the district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jc w:val="right"/>
              <w:rPr>
                <w:rFonts w:ascii="Calibri" w:cs="Calibri" w:eastAsia="Calibri" w:hAnsi="Calibri"/>
              </w:rPr>
            </w:pPr>
            <w:r w:rsidDel="00000000" w:rsidR="00000000" w:rsidRPr="00000000">
              <w:rPr>
                <w:rFonts w:ascii="Calibri" w:cs="Calibri" w:eastAsia="Calibri" w:hAnsi="Calibri"/>
                <w:rtl w:val="0"/>
              </w:rPr>
              <w:t xml:space="preserve">746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F">
            <w:pPr>
              <w:widowControl w:val="0"/>
              <w:rPr/>
            </w:pPr>
            <w:r w:rsidDel="00000000" w:rsidR="00000000" w:rsidRPr="00000000">
              <w:rPr>
                <w:rtl w:val="0"/>
              </w:rPr>
              <w:t xml:space="preserve">SS5: Infrastructure strategy for the district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jc w:val="right"/>
              <w:rPr>
                <w:rFonts w:ascii="Calibri" w:cs="Calibri" w:eastAsia="Calibri" w:hAnsi="Calibri"/>
              </w:rPr>
            </w:pPr>
            <w:r w:rsidDel="00000000" w:rsidR="00000000" w:rsidRPr="00000000">
              <w:rPr>
                <w:rFonts w:ascii="Calibri" w:cs="Calibri" w:eastAsia="Calibri" w:hAnsi="Calibri"/>
                <w:rtl w:val="0"/>
              </w:rPr>
              <w:t xml:space="preserve">282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1">
            <w:pPr>
              <w:widowControl w:val="0"/>
              <w:rPr/>
            </w:pPr>
            <w:r w:rsidDel="00000000" w:rsidR="00000000" w:rsidRPr="00000000">
              <w:rPr>
                <w:rtl w:val="0"/>
              </w:rPr>
              <w:t xml:space="preserve">Other comments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right"/>
              <w:rPr>
                <w:rFonts w:ascii="Calibri" w:cs="Calibri" w:eastAsia="Calibri" w:hAnsi="Calibri"/>
              </w:rPr>
            </w:pPr>
            <w:r w:rsidDel="00000000" w:rsidR="00000000" w:rsidRPr="00000000">
              <w:rPr>
                <w:rFonts w:ascii="Calibri" w:cs="Calibri" w:eastAsia="Calibri" w:hAnsi="Calibri"/>
                <w:rtl w:val="0"/>
              </w:rPr>
              <w:t xml:space="preserve">196</w:t>
            </w:r>
          </w:p>
        </w:tc>
      </w:tr>
    </w:tbl>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2"/>
        <w:rPr>
          <w:b w:val="1"/>
          <w:color w:val="380b37"/>
          <w:sz w:val="36"/>
          <w:szCs w:val="36"/>
        </w:rPr>
      </w:pPr>
      <w:bookmarkStart w:colFirst="0" w:colLast="0" w:name="_4qirx8ew340h" w:id="1"/>
      <w:bookmarkEnd w:id="1"/>
      <w:r w:rsidDel="00000000" w:rsidR="00000000" w:rsidRPr="00000000">
        <w:rPr>
          <w:rtl w:val="0"/>
        </w:rPr>
        <w:t xml:space="preserve">Policy SS1: Environmental strategy for the district</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rPr>
      </w:pPr>
      <w:r w:rsidDel="00000000" w:rsidR="00000000" w:rsidRPr="00000000">
        <w:rPr>
          <w:rtl w:val="0"/>
        </w:rPr>
      </w:r>
    </w:p>
    <w:tbl>
      <w:tblPr>
        <w:tblStyle w:val="Table2"/>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0"/>
        <w:gridCol w:w="3465"/>
        <w:tblGridChange w:id="0">
          <w:tblGrid>
            <w:gridCol w:w="5610"/>
            <w:gridCol w:w="346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17">
            <w:pPr>
              <w:widowControl w:val="0"/>
              <w:rPr>
                <w:b w:val="1"/>
                <w:color w:val="ffffff"/>
              </w:rPr>
            </w:pPr>
            <w:r w:rsidDel="00000000" w:rsidR="00000000" w:rsidRPr="00000000">
              <w:rPr>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18">
            <w:pPr>
              <w:widowControl w:val="0"/>
              <w:jc w:val="right"/>
              <w:rPr>
                <w:b w:val="1"/>
                <w:color w:val="ffffff"/>
              </w:rPr>
            </w:pPr>
            <w:r w:rsidDel="00000000" w:rsidR="00000000" w:rsidRPr="00000000">
              <w:rPr>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19">
            <w:pPr>
              <w:widowControl w:val="0"/>
              <w:rPr>
                <w:rFonts w:ascii="Calibri" w:cs="Calibri" w:eastAsia="Calibri" w:hAnsi="Calibri"/>
              </w:rPr>
            </w:pPr>
            <w:r w:rsidDel="00000000" w:rsidR="00000000" w:rsidRPr="00000000">
              <w:rPr>
                <w:rFonts w:ascii="Calibri" w:cs="Calibri" w:eastAsia="Calibri" w:hAnsi="Calibri"/>
                <w:rtl w:val="0"/>
              </w:rPr>
              <w:t xml:space="preserve">Protect open green space</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1A">
            <w:pPr>
              <w:widowControl w:val="0"/>
              <w:jc w:val="right"/>
              <w:rPr>
                <w:rFonts w:ascii="Calibri" w:cs="Calibri" w:eastAsia="Calibri" w:hAnsi="Calibri"/>
              </w:rPr>
            </w:pPr>
            <w:r w:rsidDel="00000000" w:rsidR="00000000" w:rsidRPr="00000000">
              <w:rPr>
                <w:rFonts w:ascii="Calibri" w:cs="Calibri" w:eastAsia="Calibri" w:hAnsi="Calibri"/>
                <w:rtl w:val="0"/>
              </w:rPr>
              <w:t xml:space="preserve">118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1B">
            <w:pPr>
              <w:widowControl w:val="0"/>
              <w:rPr>
                <w:rFonts w:ascii="Calibri" w:cs="Calibri" w:eastAsia="Calibri" w:hAnsi="Calibri"/>
              </w:rPr>
            </w:pPr>
            <w:r w:rsidDel="00000000" w:rsidR="00000000" w:rsidRPr="00000000">
              <w:rPr>
                <w:rFonts w:ascii="Calibri" w:cs="Calibri" w:eastAsia="Calibri" w:hAnsi="Calibri"/>
                <w:rtl w:val="0"/>
              </w:rPr>
              <w:t xml:space="preserve">The plan has negative effects on the environment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1C">
            <w:pPr>
              <w:widowControl w:val="0"/>
              <w:jc w:val="right"/>
              <w:rPr>
                <w:rFonts w:ascii="Calibri" w:cs="Calibri" w:eastAsia="Calibri" w:hAnsi="Calibri"/>
              </w:rPr>
            </w:pPr>
            <w:r w:rsidDel="00000000" w:rsidR="00000000" w:rsidRPr="00000000">
              <w:rPr>
                <w:rFonts w:ascii="Calibri" w:cs="Calibri" w:eastAsia="Calibri" w:hAnsi="Calibri"/>
                <w:rtl w:val="0"/>
              </w:rPr>
              <w:t xml:space="preserve">48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1D">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1E">
            <w:pPr>
              <w:widowControl w:val="0"/>
              <w:jc w:val="right"/>
              <w:rPr>
                <w:rFonts w:ascii="Calibri" w:cs="Calibri" w:eastAsia="Calibri" w:hAnsi="Calibri"/>
              </w:rPr>
            </w:pPr>
            <w:r w:rsidDel="00000000" w:rsidR="00000000" w:rsidRPr="00000000">
              <w:rPr>
                <w:rFonts w:ascii="Calibri" w:cs="Calibri" w:eastAsia="Calibri" w:hAnsi="Calibri"/>
                <w:rtl w:val="0"/>
              </w:rPr>
              <w:t xml:space="preserve">41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1F">
            <w:pPr>
              <w:widowControl w:val="0"/>
              <w:rPr>
                <w:rFonts w:ascii="Calibri" w:cs="Calibri" w:eastAsia="Calibri" w:hAnsi="Calibri"/>
              </w:rPr>
            </w:pPr>
            <w:r w:rsidDel="00000000" w:rsidR="00000000" w:rsidRPr="00000000">
              <w:rPr>
                <w:rFonts w:ascii="Calibri" w:cs="Calibri" w:eastAsia="Calibri" w:hAnsi="Calibri"/>
                <w:rtl w:val="0"/>
              </w:rPr>
              <w:t xml:space="preserve">Increase biodiversity commitment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0">
            <w:pPr>
              <w:widowControl w:val="0"/>
              <w:jc w:val="right"/>
              <w:rPr>
                <w:rFonts w:ascii="Calibri" w:cs="Calibri" w:eastAsia="Calibri" w:hAnsi="Calibri"/>
              </w:rPr>
            </w:pPr>
            <w:r w:rsidDel="00000000" w:rsidR="00000000" w:rsidRPr="00000000">
              <w:rPr>
                <w:rFonts w:ascii="Calibri" w:cs="Calibri" w:eastAsia="Calibri" w:hAnsi="Calibri"/>
                <w:rtl w:val="0"/>
              </w:rPr>
              <w:t xml:space="preserve">39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1">
            <w:pPr>
              <w:widowControl w:val="0"/>
              <w:rPr>
                <w:rFonts w:ascii="Calibri" w:cs="Calibri" w:eastAsia="Calibri" w:hAnsi="Calibri"/>
              </w:rPr>
            </w:pPr>
            <w:r w:rsidDel="00000000" w:rsidR="00000000" w:rsidRPr="00000000">
              <w:rPr>
                <w:rFonts w:ascii="Calibri" w:cs="Calibri" w:eastAsia="Calibri" w:hAnsi="Calibri"/>
                <w:rtl w:val="0"/>
              </w:rPr>
              <w:t xml:space="preserve">Save farmland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2">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3">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4">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5">
            <w:pPr>
              <w:widowControl w:val="0"/>
              <w:rPr>
                <w:rFonts w:ascii="Calibri" w:cs="Calibri" w:eastAsia="Calibri" w:hAnsi="Calibri"/>
              </w:rPr>
            </w:pPr>
            <w:r w:rsidDel="00000000" w:rsidR="00000000" w:rsidRPr="00000000">
              <w:rPr>
                <w:rFonts w:ascii="Calibri" w:cs="Calibri" w:eastAsia="Calibri" w:hAnsi="Calibri"/>
                <w:rtl w:val="0"/>
              </w:rPr>
              <w:t xml:space="preserve">Save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6">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7">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8">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9">
            <w:pPr>
              <w:widowControl w:val="0"/>
              <w:rPr>
                <w:rFonts w:ascii="Calibri" w:cs="Calibri" w:eastAsia="Calibri" w:hAnsi="Calibri"/>
              </w:rPr>
            </w:pPr>
            <w:r w:rsidDel="00000000" w:rsidR="00000000" w:rsidRPr="00000000">
              <w:rPr>
                <w:rFonts w:ascii="Calibri" w:cs="Calibri" w:eastAsia="Calibri" w:hAnsi="Calibri"/>
                <w:rtl w:val="0"/>
              </w:rPr>
              <w:t xml:space="preserve">Increase tree cover at new developments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A">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B">
            <w:pPr>
              <w:widowControl w:val="0"/>
              <w:rPr>
                <w:rFonts w:ascii="Calibri" w:cs="Calibri" w:eastAsia="Calibri" w:hAnsi="Calibri"/>
              </w:rPr>
            </w:pPr>
            <w:r w:rsidDel="00000000" w:rsidR="00000000" w:rsidRPr="00000000">
              <w:rPr>
                <w:rFonts w:ascii="Calibri" w:cs="Calibri" w:eastAsia="Calibri" w:hAnsi="Calibri"/>
                <w:rtl w:val="0"/>
              </w:rPr>
              <w:t xml:space="preserve">Make new homes sustainable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C">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D">
            <w:pPr>
              <w:widowControl w:val="0"/>
              <w:rPr>
                <w:rFonts w:ascii="Calibri" w:cs="Calibri" w:eastAsia="Calibri" w:hAnsi="Calibri"/>
              </w:rPr>
            </w:pPr>
            <w:r w:rsidDel="00000000" w:rsidR="00000000" w:rsidRPr="00000000">
              <w:rPr>
                <w:rFonts w:ascii="Calibri" w:cs="Calibri" w:eastAsia="Calibri" w:hAnsi="Calibri"/>
                <w:rtl w:val="0"/>
              </w:rPr>
              <w:t xml:space="preserve">Agree with this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E">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F">
            <w:pPr>
              <w:widowControl w:val="0"/>
              <w:rPr>
                <w:rFonts w:ascii="Calibri" w:cs="Calibri" w:eastAsia="Calibri" w:hAnsi="Calibri"/>
              </w:rPr>
            </w:pPr>
            <w:r w:rsidDel="00000000" w:rsidR="00000000" w:rsidRPr="00000000">
              <w:rPr>
                <w:rFonts w:ascii="Calibri" w:cs="Calibri" w:eastAsia="Calibri" w:hAnsi="Calibri"/>
                <w:rtl w:val="0"/>
              </w:rPr>
              <w:t xml:space="preserve">Lack of detail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30">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31">
            <w:pPr>
              <w:widowControl w:val="0"/>
              <w:rPr>
                <w:rFonts w:ascii="Calibri" w:cs="Calibri" w:eastAsia="Calibri" w:hAnsi="Calibri"/>
              </w:rPr>
            </w:pPr>
            <w:r w:rsidDel="00000000" w:rsidR="00000000" w:rsidRPr="00000000">
              <w:rPr>
                <w:rFonts w:ascii="Calibri" w:cs="Calibri" w:eastAsia="Calibri" w:hAnsi="Calibri"/>
                <w:rtl w:val="0"/>
              </w:rPr>
              <w:t xml:space="preserve">Disagree with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32">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33">
            <w:pPr>
              <w:widowControl w:val="0"/>
              <w:rPr>
                <w:rFonts w:ascii="Calibri" w:cs="Calibri" w:eastAsia="Calibri" w:hAnsi="Calibri"/>
              </w:rPr>
            </w:pPr>
            <w:r w:rsidDel="00000000" w:rsidR="00000000" w:rsidRPr="00000000">
              <w:rPr>
                <w:rFonts w:ascii="Calibri" w:cs="Calibri" w:eastAsia="Calibri" w:hAnsi="Calibri"/>
                <w:rtl w:val="0"/>
              </w:rPr>
              <w:t xml:space="preserve">Object to EMC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34">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35">
            <w:pPr>
              <w:widowControl w:val="0"/>
              <w:rPr>
                <w:rFonts w:ascii="Calibri" w:cs="Calibri" w:eastAsia="Calibri" w:hAnsi="Calibri"/>
              </w:rPr>
            </w:pPr>
            <w:r w:rsidDel="00000000" w:rsidR="00000000" w:rsidRPr="00000000">
              <w:rPr>
                <w:rFonts w:ascii="Calibri" w:cs="Calibri" w:eastAsia="Calibri" w:hAnsi="Calibri"/>
                <w:rtl w:val="0"/>
              </w:rPr>
              <w:t xml:space="preserve">Object to circulation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36">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37">
            <w:pPr>
              <w:widowControl w:val="0"/>
              <w:rPr>
                <w:rFonts w:ascii="Calibri" w:cs="Calibri" w:eastAsia="Calibri" w:hAnsi="Calibri"/>
              </w:rPr>
            </w:pPr>
            <w:r w:rsidDel="00000000" w:rsidR="00000000" w:rsidRPr="00000000">
              <w:rPr>
                <w:rFonts w:ascii="Calibri" w:cs="Calibri" w:eastAsia="Calibri" w:hAnsi="Calibri"/>
                <w:rtl w:val="0"/>
              </w:rPr>
              <w:t xml:space="preserve">Approve of new allotment plots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3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39">
            <w:pPr>
              <w:widowControl w:val="0"/>
              <w:rPr>
                <w:rFonts w:ascii="Calibri" w:cs="Calibri" w:eastAsia="Calibri" w:hAnsi="Calibri"/>
              </w:rPr>
            </w:pPr>
            <w:r w:rsidDel="00000000" w:rsidR="00000000" w:rsidRPr="00000000">
              <w:rPr>
                <w:rFonts w:ascii="Calibri" w:cs="Calibri" w:eastAsia="Calibri" w:hAnsi="Calibri"/>
                <w:rtl w:val="0"/>
              </w:rPr>
              <w:t xml:space="preserve">Only build for local need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All of the representations made on this policy have been analysed and considered. Based on feed</w:t>
      </w:r>
      <w:r w:rsidDel="00000000" w:rsidR="00000000" w:rsidRPr="00000000">
        <w:rPr>
          <w:rtl w:val="0"/>
        </w:rPr>
        <w:t xml:space="preserve">back and the Local Housing Nee</w:t>
      </w:r>
      <w:r w:rsidDel="00000000" w:rsidR="00000000" w:rsidRPr="00000000">
        <w:rPr>
          <w:rFonts w:ascii="Calibri" w:cs="Calibri" w:eastAsia="Calibri" w:hAnsi="Calibri"/>
          <w:rtl w:val="0"/>
        </w:rPr>
        <w:t xml:space="preserve">d, the number of new homes planned for has been reduced and a number of allocations removed from the draft Local Plan. Therefore, the provision of new open spaces and sports and recreation facilities within the policy has been updated to reflect the change in allocations.</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Having considered the representations made throughout the Local Plan consultation the </w:t>
      </w:r>
      <w:r w:rsidDel="00000000" w:rsidR="00000000" w:rsidRPr="00000000">
        <w:rPr>
          <w:rtl w:val="0"/>
        </w:rPr>
        <w:t xml:space="preserve">emphasis</w:t>
      </w:r>
      <w:r w:rsidDel="00000000" w:rsidR="00000000" w:rsidRPr="00000000">
        <w:rPr>
          <w:rFonts w:ascii="Calibri" w:cs="Calibri" w:eastAsia="Calibri" w:hAnsi="Calibri"/>
          <w:rtl w:val="0"/>
        </w:rPr>
        <w:t xml:space="preserve"> of the Transport Strategy has been changed </w:t>
      </w:r>
      <w:r w:rsidDel="00000000" w:rsidR="00000000" w:rsidRPr="00000000">
        <w:rPr>
          <w:rtl w:val="0"/>
        </w:rPr>
        <w:t xml:space="preserve">away from road building, towards a public transport and active travel approach</w:t>
      </w:r>
      <w:r w:rsidDel="00000000" w:rsidR="00000000" w:rsidRPr="00000000">
        <w:rPr>
          <w:rFonts w:ascii="Calibri" w:cs="Calibri" w:eastAsia="Calibri" w:hAnsi="Calibri"/>
          <w:rtl w:val="0"/>
        </w:rPr>
        <w:t xml:space="preserve">. Therefore, the Eastern Movement Corridor and circulation plan are no longer being proposed. </w:t>
      </w: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Old Park and Chequer’s Wood habitat is important within the district and as such it has been added to the last point within the policies to enable its improvement. </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Fonts w:ascii="Calibri" w:cs="Calibri" w:eastAsia="Calibri" w:hAnsi="Calibri"/>
          <w:rtl w:val="0"/>
        </w:rPr>
        <w:t xml:space="preserve">Two additional points have been added to the policy. The new point 4, is in relation to protection of heritage assets and the historic environment. This has been moved from SS2 as the council understands the histor</w:t>
      </w:r>
      <w:r w:rsidDel="00000000" w:rsidR="00000000" w:rsidRPr="00000000">
        <w:rPr>
          <w:rtl w:val="0"/>
        </w:rPr>
        <w:t xml:space="preserve">ic importance of our local environment and that they are intrinsically linked.</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t xml:space="preserve">The new point 8 is about flood risk</w:t>
      </w:r>
      <w:r w:rsidDel="00000000" w:rsidR="00000000" w:rsidRPr="00000000">
        <w:rPr>
          <w:rFonts w:ascii="Calibri" w:cs="Calibri" w:eastAsia="Calibri" w:hAnsi="Calibri"/>
          <w:rtl w:val="0"/>
        </w:rPr>
        <w:t xml:space="preserve"> and that proposals that increase the risk of flooding will be refused. </w:t>
      </w:r>
      <w:r w:rsidDel="00000000" w:rsidR="00000000" w:rsidRPr="00000000">
        <w:rPr>
          <w:rtl w:val="0"/>
        </w:rPr>
        <w:t xml:space="preserve">While this has always been an important part of the Local Plan, the council considers it is appropriate to reflect this within the Environmental Strategy for the district.</w:t>
      </w: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2"/>
        <w:rPr/>
      </w:pPr>
      <w:bookmarkStart w:colFirst="0" w:colLast="0" w:name="_bwvxi4hn27ee" w:id="2"/>
      <w:bookmarkEnd w:id="2"/>
      <w:r w:rsidDel="00000000" w:rsidR="00000000" w:rsidRPr="00000000">
        <w:rPr>
          <w:rtl w:val="0"/>
        </w:rPr>
        <w:t xml:space="preserve">Policy SS2: Sustainable design strategy for the district</w:t>
      </w:r>
    </w:p>
    <w:p w:rsidR="00000000" w:rsidDel="00000000" w:rsidP="00000000" w:rsidRDefault="00000000" w:rsidRPr="00000000" w14:paraId="00000048">
      <w:pPr>
        <w:spacing w:line="240" w:lineRule="auto"/>
        <w:rPr>
          <w:rFonts w:ascii="Calibri" w:cs="Calibri" w:eastAsia="Calibri" w:hAnsi="Calibri"/>
          <w:b w:val="1"/>
        </w:rPr>
      </w:pPr>
      <w:r w:rsidDel="00000000" w:rsidR="00000000" w:rsidRPr="00000000">
        <w:rPr>
          <w:rtl w:val="0"/>
        </w:rPr>
      </w:r>
    </w:p>
    <w:tbl>
      <w:tblPr>
        <w:tblStyle w:val="Table3"/>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25"/>
        <w:gridCol w:w="2565"/>
        <w:tblGridChange w:id="0">
          <w:tblGrid>
            <w:gridCol w:w="6525"/>
            <w:gridCol w:w="256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49">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4A">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C">
            <w:pPr>
              <w:widowControl w:val="0"/>
              <w:jc w:val="right"/>
              <w:rPr>
                <w:rFonts w:ascii="Calibri" w:cs="Calibri" w:eastAsia="Calibri" w:hAnsi="Calibri"/>
              </w:rPr>
            </w:pPr>
            <w:r w:rsidDel="00000000" w:rsidR="00000000" w:rsidRPr="00000000">
              <w:rPr>
                <w:rFonts w:ascii="Calibri" w:cs="Calibri" w:eastAsia="Calibri" w:hAnsi="Calibri"/>
                <w:rtl w:val="0"/>
              </w:rPr>
              <w:t xml:space="preserve">36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D">
            <w:pPr>
              <w:widowControl w:val="0"/>
              <w:rPr>
                <w:rFonts w:ascii="Calibri" w:cs="Calibri" w:eastAsia="Calibri" w:hAnsi="Calibri"/>
              </w:rPr>
            </w:pPr>
            <w:r w:rsidDel="00000000" w:rsidR="00000000" w:rsidRPr="00000000">
              <w:rPr>
                <w:rFonts w:ascii="Calibri" w:cs="Calibri" w:eastAsia="Calibri" w:hAnsi="Calibri"/>
                <w:rtl w:val="0"/>
              </w:rPr>
              <w:t xml:space="preserve">Protect world heritage status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E">
            <w:pPr>
              <w:widowControl w:val="0"/>
              <w:jc w:val="right"/>
              <w:rPr>
                <w:rFonts w:ascii="Calibri" w:cs="Calibri" w:eastAsia="Calibri" w:hAnsi="Calibri"/>
              </w:rPr>
            </w:pPr>
            <w:r w:rsidDel="00000000" w:rsidR="00000000" w:rsidRPr="00000000">
              <w:rPr>
                <w:rFonts w:ascii="Calibri" w:cs="Calibri" w:eastAsia="Calibri" w:hAnsi="Calibri"/>
                <w:rtl w:val="0"/>
              </w:rPr>
              <w:t xml:space="preserve">31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4F">
            <w:pPr>
              <w:widowControl w:val="0"/>
              <w:rPr>
                <w:rFonts w:ascii="Calibri" w:cs="Calibri" w:eastAsia="Calibri" w:hAnsi="Calibri"/>
              </w:rPr>
            </w:pPr>
            <w:r w:rsidDel="00000000" w:rsidR="00000000" w:rsidRPr="00000000">
              <w:rPr>
                <w:rFonts w:ascii="Calibri" w:cs="Calibri" w:eastAsia="Calibri" w:hAnsi="Calibri"/>
                <w:rtl w:val="0"/>
              </w:rPr>
              <w:t xml:space="preserve">Support net zero</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0">
            <w:pPr>
              <w:widowControl w:val="0"/>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2">
            <w:pPr>
              <w:widowControl w:val="0"/>
              <w:jc w:val="right"/>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Protect green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4">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Calibri" w:cs="Calibri" w:eastAsia="Calibri" w:hAnsi="Calibri"/>
                <w:rtl w:val="0"/>
              </w:rPr>
              <w:t xml:space="preserve">Should be for less than 300 homes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6">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Ensure all new homes are of quality standard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8">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9">
            <w:pPr>
              <w:widowControl w:val="0"/>
              <w:rPr>
                <w:rFonts w:ascii="Calibri" w:cs="Calibri" w:eastAsia="Calibri" w:hAnsi="Calibri"/>
              </w:rPr>
            </w:pPr>
            <w:r w:rsidDel="00000000" w:rsidR="00000000" w:rsidRPr="00000000">
              <w:rPr>
                <w:rFonts w:ascii="Calibri" w:cs="Calibri" w:eastAsia="Calibri" w:hAnsi="Calibri"/>
                <w:rtl w:val="0"/>
              </w:rPr>
              <w:t xml:space="preserve">Policy lacks detail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A">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Protect Old Park and Chequers Wood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C">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New builds should be self efficient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E">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F">
            <w:pPr>
              <w:widowControl w:val="0"/>
              <w:rPr>
                <w:rFonts w:ascii="Calibri" w:cs="Calibri" w:eastAsia="Calibri" w:hAnsi="Calibri"/>
              </w:rPr>
            </w:pPr>
            <w:r w:rsidDel="00000000" w:rsidR="00000000" w:rsidRPr="00000000">
              <w:rPr>
                <w:rFonts w:ascii="Calibri" w:cs="Calibri" w:eastAsia="Calibri" w:hAnsi="Calibri"/>
                <w:rtl w:val="0"/>
              </w:rPr>
              <w:t xml:space="preserve">Disagree with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0">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Agree with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2">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3">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4">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5">
            <w:pPr>
              <w:widowControl w:val="0"/>
              <w:rPr>
                <w:rFonts w:ascii="Calibri" w:cs="Calibri" w:eastAsia="Calibri" w:hAnsi="Calibri"/>
              </w:rPr>
            </w:pPr>
            <w:r w:rsidDel="00000000" w:rsidR="00000000" w:rsidRPr="00000000">
              <w:rPr>
                <w:rFonts w:ascii="Calibri" w:cs="Calibri" w:eastAsia="Calibri" w:hAnsi="Calibri"/>
                <w:rtl w:val="0"/>
              </w:rPr>
              <w:t xml:space="preserve">Improve sewage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6">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7">
            <w:pPr>
              <w:widowControl w:val="0"/>
              <w:rPr>
                <w:rFonts w:ascii="Calibri" w:cs="Calibri" w:eastAsia="Calibri" w:hAnsi="Calibri"/>
              </w:rPr>
            </w:pPr>
            <w:r w:rsidDel="00000000" w:rsidR="00000000" w:rsidRPr="00000000">
              <w:rPr>
                <w:rFonts w:ascii="Calibri" w:cs="Calibri" w:eastAsia="Calibri" w:hAnsi="Calibri"/>
                <w:rtl w:val="0"/>
              </w:rPr>
              <w:t xml:space="preserve">Object to circulation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8">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Improve existing buildings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A">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Calibri" w:cs="Calibri" w:eastAsia="Calibri" w:hAnsi="Calibri"/>
                <w:rtl w:val="0"/>
              </w:rPr>
              <w:t xml:space="preserve">Protect farm land for growing food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Plant more trees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1">
            <w:pPr>
              <w:widowControl w:val="0"/>
              <w:rPr>
                <w:rFonts w:ascii="Calibri" w:cs="Calibri" w:eastAsia="Calibri" w:hAnsi="Calibri"/>
              </w:rPr>
            </w:pPr>
            <w:r w:rsidDel="00000000" w:rsidR="00000000" w:rsidRPr="00000000">
              <w:rPr>
                <w:rFonts w:ascii="Calibri" w:cs="Calibri" w:eastAsia="Calibri" w:hAnsi="Calibri"/>
                <w:rtl w:val="0"/>
              </w:rPr>
              <w:t xml:space="preserve">More information needed on villages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3">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increased risk in flooding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7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bl>
    <w:p w:rsidR="00000000" w:rsidDel="00000000" w:rsidP="00000000" w:rsidRDefault="00000000" w:rsidRPr="00000000" w14:paraId="0000007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All of the representations made on this policy have been analysed and considered. Based on feedback and the Local Housing Need, the number of new homes planned for has been reduced and a number of allocations removed from the draft Local Plan. </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t xml:space="preserve">Having considered the representations made throughout the Local Plan consultation the Transport Strategy has been changed to be a bus-led strategy with improvements to sustainable and public transport. Therefore, the Eastern Movement Corridor and circulation plan are no longer being proposed. </w:t>
      </w: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Fonts w:ascii="Calibri" w:cs="Calibri" w:eastAsia="Calibri" w:hAnsi="Calibri"/>
          <w:rtl w:val="0"/>
        </w:rPr>
        <w:t xml:space="preserve">Point 1, and associated supporting text, in relation to the district's heritage assets has been moved to SS1 as part of the Environmental Strategy to highlight the historic environment's importance across the district.</w:t>
      </w:r>
      <w:r w:rsidDel="00000000" w:rsidR="00000000" w:rsidRPr="00000000">
        <w:rPr>
          <w:rtl w:val="0"/>
        </w:rPr>
      </w:r>
    </w:p>
    <w:p w:rsidR="00000000" w:rsidDel="00000000" w:rsidP="00000000" w:rsidRDefault="00000000" w:rsidRPr="00000000" w14:paraId="0000007B">
      <w:pPr>
        <w:spacing w:line="240" w:lineRule="auto"/>
        <w:rPr>
          <w:b w:val="1"/>
        </w:rPr>
      </w:pP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rtl w:val="0"/>
        </w:rPr>
        <w:t xml:space="preserve">The new Point 1 (formerly Point 2) has been expanded to include commercial development, in response to representations received, and include efficient use of land, in response to representations received and the priorities of the NPPF.</w:t>
      </w:r>
    </w:p>
    <w:p w:rsidR="00000000" w:rsidDel="00000000" w:rsidP="00000000" w:rsidRDefault="00000000" w:rsidRPr="00000000" w14:paraId="0000007D">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2"/>
        <w:rPr/>
      </w:pPr>
      <w:bookmarkStart w:colFirst="0" w:colLast="0" w:name="_1p3tqgj1tjwt" w:id="3"/>
      <w:bookmarkEnd w:id="3"/>
      <w:r w:rsidDel="00000000" w:rsidR="00000000" w:rsidRPr="00000000">
        <w:rPr>
          <w:rtl w:val="0"/>
        </w:rPr>
        <w:t xml:space="preserve">Policy SS3: Development strategy for the district</w:t>
      </w:r>
    </w:p>
    <w:p w:rsidR="00000000" w:rsidDel="00000000" w:rsidP="00000000" w:rsidRDefault="00000000" w:rsidRPr="00000000" w14:paraId="0000007F">
      <w:pPr>
        <w:spacing w:line="240" w:lineRule="auto"/>
        <w:rPr>
          <w:rFonts w:ascii="Calibri" w:cs="Calibri" w:eastAsia="Calibri" w:hAnsi="Calibri"/>
          <w:b w:val="1"/>
        </w:rPr>
      </w:pPr>
      <w:r w:rsidDel="00000000" w:rsidR="00000000" w:rsidRPr="00000000">
        <w:rPr>
          <w:rtl w:val="0"/>
        </w:rPr>
      </w:r>
    </w:p>
    <w:tbl>
      <w:tblPr>
        <w:tblStyle w:val="Table4"/>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05"/>
        <w:gridCol w:w="2385"/>
        <w:tblGridChange w:id="0">
          <w:tblGrid>
            <w:gridCol w:w="6705"/>
            <w:gridCol w:w="238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80">
            <w:pPr>
              <w:widowControl w:val="0"/>
              <w:rPr>
                <w:b w:val="1"/>
                <w:color w:val="ffffff"/>
              </w:rPr>
            </w:pPr>
            <w:r w:rsidDel="00000000" w:rsidR="00000000" w:rsidRPr="00000000">
              <w:rPr>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81">
            <w:pPr>
              <w:widowControl w:val="0"/>
              <w:jc w:val="right"/>
              <w:rPr>
                <w:b w:val="1"/>
                <w:color w:val="ffffff"/>
              </w:rPr>
            </w:pPr>
            <w:r w:rsidDel="00000000" w:rsidR="00000000" w:rsidRPr="00000000">
              <w:rPr>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2">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3">
            <w:pPr>
              <w:widowControl w:val="0"/>
              <w:jc w:val="right"/>
              <w:rPr>
                <w:rFonts w:ascii="Calibri" w:cs="Calibri" w:eastAsia="Calibri" w:hAnsi="Calibri"/>
              </w:rPr>
            </w:pPr>
            <w:r w:rsidDel="00000000" w:rsidR="00000000" w:rsidRPr="00000000">
              <w:rPr>
                <w:rFonts w:ascii="Calibri" w:cs="Calibri" w:eastAsia="Calibri" w:hAnsi="Calibri"/>
                <w:rtl w:val="0"/>
              </w:rPr>
              <w:t xml:space="preserve">192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4">
            <w:pPr>
              <w:widowControl w:val="0"/>
              <w:rPr>
                <w:rFonts w:ascii="Calibri" w:cs="Calibri" w:eastAsia="Calibri" w:hAnsi="Calibri"/>
              </w:rPr>
            </w:pPr>
            <w:r w:rsidDel="00000000" w:rsidR="00000000" w:rsidRPr="00000000">
              <w:rPr>
                <w:rFonts w:ascii="Calibri" w:cs="Calibri" w:eastAsia="Calibri" w:hAnsi="Calibri"/>
                <w:rtl w:val="0"/>
              </w:rPr>
              <w:t xml:space="preserve">Stop destroying villages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5">
            <w:pPr>
              <w:widowControl w:val="0"/>
              <w:jc w:val="right"/>
              <w:rPr>
                <w:rFonts w:ascii="Calibri" w:cs="Calibri" w:eastAsia="Calibri" w:hAnsi="Calibri"/>
              </w:rPr>
            </w:pPr>
            <w:r w:rsidDel="00000000" w:rsidR="00000000" w:rsidRPr="00000000">
              <w:rPr>
                <w:rFonts w:ascii="Calibri" w:cs="Calibri" w:eastAsia="Calibri" w:hAnsi="Calibri"/>
                <w:rtl w:val="0"/>
              </w:rPr>
              <w:t xml:space="preserve">106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6">
            <w:pPr>
              <w:widowControl w:val="0"/>
              <w:rPr>
                <w:rFonts w:ascii="Calibri" w:cs="Calibri" w:eastAsia="Calibri" w:hAnsi="Calibri"/>
              </w:rPr>
            </w:pPr>
            <w:r w:rsidDel="00000000" w:rsidR="00000000" w:rsidRPr="00000000">
              <w:rPr>
                <w:rFonts w:ascii="Calibri" w:cs="Calibri" w:eastAsia="Calibri" w:hAnsi="Calibri"/>
                <w:rtl w:val="0"/>
              </w:rPr>
              <w:t xml:space="preserve">Save green 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7">
            <w:pPr>
              <w:widowControl w:val="0"/>
              <w:jc w:val="right"/>
              <w:rPr>
                <w:rFonts w:ascii="Calibri" w:cs="Calibri" w:eastAsia="Calibri" w:hAnsi="Calibri"/>
              </w:rPr>
            </w:pPr>
            <w:r w:rsidDel="00000000" w:rsidR="00000000" w:rsidRPr="00000000">
              <w:rPr>
                <w:rFonts w:ascii="Calibri" w:cs="Calibri" w:eastAsia="Calibri" w:hAnsi="Calibri"/>
                <w:rtl w:val="0"/>
              </w:rPr>
              <w:t xml:space="preserve">102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8">
            <w:pPr>
              <w:widowControl w:val="0"/>
              <w:rPr>
                <w:rFonts w:ascii="Calibri" w:cs="Calibri" w:eastAsia="Calibri" w:hAnsi="Calibri"/>
              </w:rPr>
            </w:pPr>
            <w:r w:rsidDel="00000000" w:rsidR="00000000" w:rsidRPr="00000000">
              <w:rPr>
                <w:rFonts w:ascii="Calibri" w:cs="Calibri" w:eastAsia="Calibri" w:hAnsi="Calibri"/>
                <w:rtl w:val="0"/>
              </w:rPr>
              <w:t xml:space="preserve">Government targets have decreased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9">
            <w:pPr>
              <w:widowControl w:val="0"/>
              <w:jc w:val="right"/>
              <w:rPr>
                <w:rFonts w:ascii="Calibri" w:cs="Calibri" w:eastAsia="Calibri" w:hAnsi="Calibri"/>
              </w:rPr>
            </w:pPr>
            <w:r w:rsidDel="00000000" w:rsidR="00000000" w:rsidRPr="00000000">
              <w:rPr>
                <w:rFonts w:ascii="Calibri" w:cs="Calibri" w:eastAsia="Calibri" w:hAnsi="Calibri"/>
                <w:rtl w:val="0"/>
              </w:rPr>
              <w:t xml:space="preserve">68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A">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B">
            <w:pPr>
              <w:widowControl w:val="0"/>
              <w:jc w:val="right"/>
              <w:rPr>
                <w:rFonts w:ascii="Calibri" w:cs="Calibri" w:eastAsia="Calibri" w:hAnsi="Calibri"/>
              </w:rPr>
            </w:pPr>
            <w:r w:rsidDel="00000000" w:rsidR="00000000" w:rsidRPr="00000000">
              <w:rPr>
                <w:rFonts w:ascii="Calibri" w:cs="Calibri" w:eastAsia="Calibri" w:hAnsi="Calibri"/>
                <w:rtl w:val="0"/>
              </w:rPr>
              <w:t xml:space="preserve">63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C">
            <w:pPr>
              <w:widowControl w:val="0"/>
              <w:rPr>
                <w:rFonts w:ascii="Calibri" w:cs="Calibri" w:eastAsia="Calibri" w:hAnsi="Calibri"/>
              </w:rPr>
            </w:pPr>
            <w:r w:rsidDel="00000000" w:rsidR="00000000" w:rsidRPr="00000000">
              <w:rPr>
                <w:rFonts w:ascii="Calibri" w:cs="Calibri" w:eastAsia="Calibri" w:hAnsi="Calibri"/>
                <w:rtl w:val="0"/>
              </w:rPr>
              <w:t xml:space="preserve">Disagree with plans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D">
            <w:pPr>
              <w:widowControl w:val="0"/>
              <w:jc w:val="right"/>
              <w:rPr>
                <w:rFonts w:ascii="Calibri" w:cs="Calibri" w:eastAsia="Calibri" w:hAnsi="Calibri"/>
              </w:rPr>
            </w:pPr>
            <w:r w:rsidDel="00000000" w:rsidR="00000000" w:rsidRPr="00000000">
              <w:rPr>
                <w:rFonts w:ascii="Calibri" w:cs="Calibri" w:eastAsia="Calibri" w:hAnsi="Calibri"/>
                <w:rtl w:val="0"/>
              </w:rPr>
              <w:t xml:space="preserve">61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E">
            <w:pPr>
              <w:widowControl w:val="0"/>
              <w:rPr>
                <w:rFonts w:ascii="Calibri" w:cs="Calibri" w:eastAsia="Calibri" w:hAnsi="Calibri"/>
              </w:rPr>
            </w:pPr>
            <w:r w:rsidDel="00000000" w:rsidR="00000000" w:rsidRPr="00000000">
              <w:rPr>
                <w:rFonts w:ascii="Calibri" w:cs="Calibri" w:eastAsia="Calibri" w:hAnsi="Calibri"/>
                <w:rtl w:val="0"/>
              </w:rPr>
              <w:t xml:space="preserve">Build homes for the local need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8F">
            <w:pPr>
              <w:widowControl w:val="0"/>
              <w:jc w:val="right"/>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0">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1">
            <w:pPr>
              <w:widowControl w:val="0"/>
              <w:jc w:val="right"/>
              <w:rPr>
                <w:rFonts w:ascii="Calibri" w:cs="Calibri" w:eastAsia="Calibri" w:hAnsi="Calibri"/>
              </w:rPr>
            </w:pPr>
            <w:r w:rsidDel="00000000" w:rsidR="00000000" w:rsidRPr="00000000">
              <w:rPr>
                <w:rFonts w:ascii="Calibri" w:cs="Calibri" w:eastAsia="Calibri" w:hAnsi="Calibri"/>
                <w:rtl w:val="0"/>
              </w:rPr>
              <w:t xml:space="preserve">32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2">
            <w:pPr>
              <w:widowControl w:val="0"/>
              <w:rPr>
                <w:rFonts w:ascii="Calibri" w:cs="Calibri" w:eastAsia="Calibri" w:hAnsi="Calibri"/>
              </w:rPr>
            </w:pPr>
            <w:r w:rsidDel="00000000" w:rsidR="00000000" w:rsidRPr="00000000">
              <w:rPr>
                <w:rFonts w:ascii="Calibri" w:cs="Calibri" w:eastAsia="Calibri" w:hAnsi="Calibri"/>
                <w:rtl w:val="0"/>
              </w:rPr>
              <w:t xml:space="preserve">Disagree with EMC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3">
            <w:pPr>
              <w:widowControl w:val="0"/>
              <w:jc w:val="right"/>
              <w:rPr>
                <w:rFonts w:ascii="Calibri" w:cs="Calibri" w:eastAsia="Calibri" w:hAnsi="Calibri"/>
              </w:rPr>
            </w:pPr>
            <w:r w:rsidDel="00000000" w:rsidR="00000000" w:rsidRPr="00000000">
              <w:rPr>
                <w:rFonts w:ascii="Calibri" w:cs="Calibri" w:eastAsia="Calibri" w:hAnsi="Calibri"/>
                <w:rtl w:val="0"/>
              </w:rPr>
              <w:t xml:space="preserve">31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4">
            <w:pPr>
              <w:widowControl w:val="0"/>
              <w:rPr>
                <w:rFonts w:ascii="Calibri" w:cs="Calibri" w:eastAsia="Calibri" w:hAnsi="Calibri"/>
              </w:rPr>
            </w:pPr>
            <w:r w:rsidDel="00000000" w:rsidR="00000000" w:rsidRPr="00000000">
              <w:rPr>
                <w:rFonts w:ascii="Calibri" w:cs="Calibri" w:eastAsia="Calibri" w:hAnsi="Calibri"/>
                <w:rtl w:val="0"/>
              </w:rPr>
              <w:t xml:space="preserve">Save wildlife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5">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6">
            <w:pPr>
              <w:widowControl w:val="0"/>
              <w:rPr>
                <w:rFonts w:ascii="Calibri" w:cs="Calibri" w:eastAsia="Calibri" w:hAnsi="Calibri"/>
              </w:rPr>
            </w:pPr>
            <w:r w:rsidDel="00000000" w:rsidR="00000000" w:rsidRPr="00000000">
              <w:rPr>
                <w:rFonts w:ascii="Calibri" w:cs="Calibri" w:eastAsia="Calibri" w:hAnsi="Calibri"/>
                <w:rtl w:val="0"/>
              </w:rPr>
              <w:t xml:space="preserve">Support the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7">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8">
            <w:pPr>
              <w:widowControl w:val="0"/>
              <w:rPr>
                <w:rFonts w:ascii="Calibri" w:cs="Calibri" w:eastAsia="Calibri" w:hAnsi="Calibri"/>
              </w:rPr>
            </w:pPr>
            <w:r w:rsidDel="00000000" w:rsidR="00000000" w:rsidRPr="00000000">
              <w:rPr>
                <w:rFonts w:ascii="Calibri" w:cs="Calibri" w:eastAsia="Calibri" w:hAnsi="Calibri"/>
                <w:rtl w:val="0"/>
              </w:rPr>
              <w:t xml:space="preserve">Improve sewage infrastructure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9">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A">
            <w:pPr>
              <w:widowControl w:val="0"/>
              <w:rPr>
                <w:rFonts w:ascii="Calibri" w:cs="Calibri" w:eastAsia="Calibri" w:hAnsi="Calibri"/>
              </w:rPr>
            </w:pPr>
            <w:r w:rsidDel="00000000" w:rsidR="00000000" w:rsidRPr="00000000">
              <w:rPr>
                <w:rFonts w:ascii="Calibri" w:cs="Calibri" w:eastAsia="Calibri" w:hAnsi="Calibri"/>
                <w:rtl w:val="0"/>
              </w:rPr>
              <w:t xml:space="preserve">Have more social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B">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C">
            <w:pPr>
              <w:widowControl w:val="0"/>
              <w:rPr>
                <w:rFonts w:ascii="Calibri" w:cs="Calibri" w:eastAsia="Calibri" w:hAnsi="Calibri"/>
              </w:rPr>
            </w:pPr>
            <w:r w:rsidDel="00000000" w:rsidR="00000000" w:rsidRPr="00000000">
              <w:rPr>
                <w:rFonts w:ascii="Calibri" w:cs="Calibri" w:eastAsia="Calibri" w:hAnsi="Calibri"/>
                <w:rtl w:val="0"/>
              </w:rPr>
              <w:t xml:space="preserve">Protect the world heritage site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D">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E">
            <w:pPr>
              <w:widowControl w:val="0"/>
              <w:rPr>
                <w:rFonts w:ascii="Calibri" w:cs="Calibri" w:eastAsia="Calibri" w:hAnsi="Calibri"/>
              </w:rPr>
            </w:pPr>
            <w:r w:rsidDel="00000000" w:rsidR="00000000" w:rsidRPr="00000000">
              <w:rPr>
                <w:rFonts w:ascii="Calibri" w:cs="Calibri" w:eastAsia="Calibri" w:hAnsi="Calibri"/>
                <w:rtl w:val="0"/>
              </w:rPr>
              <w:t xml:space="preserve">Build more affordable housing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9F">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0">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1">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Disagree with circulation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3">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4">
            <w:pPr>
              <w:widowControl w:val="0"/>
              <w:rPr>
                <w:rFonts w:ascii="Calibri" w:cs="Calibri" w:eastAsia="Calibri" w:hAnsi="Calibri"/>
              </w:rPr>
            </w:pPr>
            <w:r w:rsidDel="00000000" w:rsidR="00000000" w:rsidRPr="00000000">
              <w:rPr>
                <w:rFonts w:ascii="Calibri" w:cs="Calibri" w:eastAsia="Calibri" w:hAnsi="Calibri"/>
                <w:rtl w:val="0"/>
              </w:rPr>
              <w:t xml:space="preserve">Concern of flooding risk</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5">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6">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7">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8">
            <w:pPr>
              <w:widowControl w:val="0"/>
              <w:rPr>
                <w:rFonts w:ascii="Calibri" w:cs="Calibri" w:eastAsia="Calibri" w:hAnsi="Calibri"/>
              </w:rPr>
            </w:pPr>
            <w:r w:rsidDel="00000000" w:rsidR="00000000" w:rsidRPr="00000000">
              <w:rPr>
                <w:rFonts w:ascii="Calibri" w:cs="Calibri" w:eastAsia="Calibri" w:hAnsi="Calibri"/>
                <w:rtl w:val="0"/>
              </w:rPr>
              <w:t xml:space="preserve">Stop building student homes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9">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A">
            <w:pPr>
              <w:widowControl w:val="0"/>
              <w:rPr>
                <w:rFonts w:ascii="Calibri" w:cs="Calibri" w:eastAsia="Calibri" w:hAnsi="Calibri"/>
              </w:rPr>
            </w:pPr>
            <w:r w:rsidDel="00000000" w:rsidR="00000000" w:rsidRPr="00000000">
              <w:rPr>
                <w:rFonts w:ascii="Calibri" w:cs="Calibri" w:eastAsia="Calibri" w:hAnsi="Calibri"/>
                <w:rtl w:val="0"/>
              </w:rPr>
              <w:t xml:space="preserve">Build more homes for the elderly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B">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C">
            <w:pPr>
              <w:widowControl w:val="0"/>
              <w:rPr>
                <w:rFonts w:ascii="Calibri" w:cs="Calibri" w:eastAsia="Calibri" w:hAnsi="Calibri"/>
              </w:rPr>
            </w:pPr>
            <w:r w:rsidDel="00000000" w:rsidR="00000000" w:rsidRPr="00000000">
              <w:rPr>
                <w:rFonts w:ascii="Calibri" w:cs="Calibri" w:eastAsia="Calibri" w:hAnsi="Calibri"/>
                <w:rtl w:val="0"/>
              </w:rPr>
              <w:t xml:space="preserve">Sustainable travel is not 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E">
            <w:pPr>
              <w:widowControl w:val="0"/>
              <w:rPr>
                <w:rFonts w:ascii="Calibri" w:cs="Calibri" w:eastAsia="Calibri" w:hAnsi="Calibri"/>
              </w:rPr>
            </w:pPr>
            <w:r w:rsidDel="00000000" w:rsidR="00000000" w:rsidRPr="00000000">
              <w:rPr>
                <w:rFonts w:ascii="Calibri" w:cs="Calibri" w:eastAsia="Calibri" w:hAnsi="Calibri"/>
                <w:rtl w:val="0"/>
              </w:rPr>
              <w:t xml:space="preserve">Build to enhance existing communities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0">
            <w:pPr>
              <w:widowControl w:val="0"/>
              <w:rPr>
                <w:rFonts w:ascii="Calibri" w:cs="Calibri" w:eastAsia="Calibri" w:hAnsi="Calibri"/>
              </w:rPr>
            </w:pPr>
            <w:r w:rsidDel="00000000" w:rsidR="00000000" w:rsidRPr="00000000">
              <w:rPr>
                <w:rFonts w:ascii="Calibri" w:cs="Calibri" w:eastAsia="Calibri" w:hAnsi="Calibri"/>
                <w:rtl w:val="0"/>
              </w:rPr>
              <w:t xml:space="preserve">Agree with rural service centres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2">
            <w:pPr>
              <w:widowControl w:val="0"/>
              <w:rPr>
                <w:rFonts w:ascii="Calibri" w:cs="Calibri" w:eastAsia="Calibri" w:hAnsi="Calibri"/>
              </w:rPr>
            </w:pPr>
            <w:r w:rsidDel="00000000" w:rsidR="00000000" w:rsidRPr="00000000">
              <w:rPr>
                <w:rFonts w:ascii="Calibri" w:cs="Calibri" w:eastAsia="Calibri" w:hAnsi="Calibri"/>
                <w:rtl w:val="0"/>
              </w:rPr>
              <w:t xml:space="preserve">Attract more businesses to provide jobs for locals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Calibri" w:cs="Calibri" w:eastAsia="Calibri" w:hAnsi="Calibri"/>
                <w:rtl w:val="0"/>
              </w:rPr>
              <w:t xml:space="preserve">Save farm land for food produce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bl>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All of the representations made on this policy have been analysed and considered. Based on feedback and the Local Housing Need, the number of new homes planned for has been reduced and the needs for business and employment space has been modified. Accordingly a number of allocations have been removed from the draft Local Plan.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 number of pitches for gypsy and traveller accommodation has been increased in light of the updated Gypsy and Traveller Accommodation Assessment (2024).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In response to the comments on the settlement hierarchy, the council has updated the Rural Settlement Study (2024) and, although this hasn’t resulted in any substantive changes to the categorisations of settlements, it has updated the evidence base which informs the assessment.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Having considered the representations made throughout the Local Plan consultation the Transport Strategy has been changed to be a bus-led strategy with improvements to sustainable and public transport. Therefore, the Eastern Movement Corridor and circulation plan are no longer being proposed. </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Point 2 of the policy has been amended to reflect the deletion of the former SDA at East Canterbury, and now includes additional text to reflect the proposed new rural settlement on land to the north of the University of Kent campus. Similarly, Point 4 has been amended to reflect the deletion of the Cooting Farm Garden Community proposal.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Point 3 of the policy has been amended to make specific reference to the new secondary schools including sixth form provision. Point 5 of the policy has been amended to make specific reference to the services and facilities within designed Village Centres.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In view of the various comments regarding development in the countryside, point 7 has been amended to ensure that built development is only permitted in specific circumstances.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C9">
      <w:pPr>
        <w:pStyle w:val="Heading2"/>
        <w:rPr/>
      </w:pPr>
      <w:bookmarkStart w:colFirst="0" w:colLast="0" w:name="_9mw3kkmzls1i" w:id="4"/>
      <w:bookmarkEnd w:id="4"/>
      <w:r w:rsidDel="00000000" w:rsidR="00000000" w:rsidRPr="00000000">
        <w:rPr>
          <w:rtl w:val="0"/>
        </w:rPr>
        <w:t xml:space="preserve">Policy SS4: Movement and transportation strategy for the district</w:t>
      </w: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tbl>
      <w:tblPr>
        <w:tblStyle w:val="Table5"/>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80"/>
        <w:gridCol w:w="2610"/>
        <w:tblGridChange w:id="0">
          <w:tblGrid>
            <w:gridCol w:w="6480"/>
            <w:gridCol w:w="261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CB">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CC">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D">
            <w:pPr>
              <w:widowControl w:val="0"/>
              <w:rPr>
                <w:rFonts w:ascii="Calibri" w:cs="Calibri" w:eastAsia="Calibri" w:hAnsi="Calibri"/>
              </w:rPr>
            </w:pPr>
            <w:r w:rsidDel="00000000" w:rsidR="00000000" w:rsidRPr="00000000">
              <w:rPr>
                <w:rFonts w:ascii="Calibri" w:cs="Calibri" w:eastAsia="Calibri" w:hAnsi="Calibri"/>
                <w:rtl w:val="0"/>
              </w:rPr>
              <w:t xml:space="preserve">Disagree with circulation plan</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E">
            <w:pPr>
              <w:widowControl w:val="0"/>
              <w:jc w:val="right"/>
              <w:rPr>
                <w:rFonts w:ascii="Calibri" w:cs="Calibri" w:eastAsia="Calibri" w:hAnsi="Calibri"/>
              </w:rPr>
            </w:pPr>
            <w:r w:rsidDel="00000000" w:rsidR="00000000" w:rsidRPr="00000000">
              <w:rPr>
                <w:rFonts w:ascii="Calibri" w:cs="Calibri" w:eastAsia="Calibri" w:hAnsi="Calibri"/>
                <w:rtl w:val="0"/>
              </w:rPr>
              <w:t xml:space="preserve">234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Disagree with ring road in Rough Common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0">
            <w:pPr>
              <w:widowControl w:val="0"/>
              <w:jc w:val="right"/>
              <w:rPr>
                <w:rFonts w:ascii="Calibri" w:cs="Calibri" w:eastAsia="Calibri" w:hAnsi="Calibri"/>
              </w:rPr>
            </w:pPr>
            <w:r w:rsidDel="00000000" w:rsidR="00000000" w:rsidRPr="00000000">
              <w:rPr>
                <w:rFonts w:ascii="Calibri" w:cs="Calibri" w:eastAsia="Calibri" w:hAnsi="Calibri"/>
                <w:rtl w:val="0"/>
              </w:rPr>
              <w:t xml:space="preserve">138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Calibri" w:cs="Calibri" w:eastAsia="Calibri" w:hAnsi="Calibri"/>
                <w:rtl w:val="0"/>
              </w:rPr>
              <w:t xml:space="preserve">This will not solve traffic issues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2">
            <w:pPr>
              <w:widowControl w:val="0"/>
              <w:jc w:val="right"/>
              <w:rPr>
                <w:rFonts w:ascii="Calibri" w:cs="Calibri" w:eastAsia="Calibri" w:hAnsi="Calibri"/>
              </w:rPr>
            </w:pPr>
            <w:r w:rsidDel="00000000" w:rsidR="00000000" w:rsidRPr="00000000">
              <w:rPr>
                <w:rFonts w:ascii="Calibri" w:cs="Calibri" w:eastAsia="Calibri" w:hAnsi="Calibri"/>
                <w:rtl w:val="0"/>
              </w:rPr>
              <w:t xml:space="preserve">86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3">
            <w:pPr>
              <w:widowControl w:val="0"/>
              <w:rPr>
                <w:rFonts w:ascii="Calibri" w:cs="Calibri" w:eastAsia="Calibri" w:hAnsi="Calibri"/>
              </w:rPr>
            </w:pPr>
            <w:r w:rsidDel="00000000" w:rsidR="00000000" w:rsidRPr="00000000">
              <w:rPr>
                <w:rFonts w:ascii="Calibri" w:cs="Calibri" w:eastAsia="Calibri" w:hAnsi="Calibri"/>
                <w:rtl w:val="0"/>
              </w:rPr>
              <w:t xml:space="preserve">Disagree with Eastern Movement Corridor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4">
            <w:pPr>
              <w:widowControl w:val="0"/>
              <w:jc w:val="right"/>
              <w:rPr>
                <w:rFonts w:ascii="Calibri" w:cs="Calibri" w:eastAsia="Calibri" w:hAnsi="Calibri"/>
              </w:rPr>
            </w:pPr>
            <w:r w:rsidDel="00000000" w:rsidR="00000000" w:rsidRPr="00000000">
              <w:rPr>
                <w:rFonts w:ascii="Calibri" w:cs="Calibri" w:eastAsia="Calibri" w:hAnsi="Calibri"/>
                <w:rtl w:val="0"/>
              </w:rPr>
              <w:t xml:space="preserve">68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5">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6">
            <w:pPr>
              <w:widowControl w:val="0"/>
              <w:jc w:val="right"/>
              <w:rPr>
                <w:rFonts w:ascii="Calibri" w:cs="Calibri" w:eastAsia="Calibri" w:hAnsi="Calibri"/>
              </w:rPr>
            </w:pPr>
            <w:r w:rsidDel="00000000" w:rsidR="00000000" w:rsidRPr="00000000">
              <w:rPr>
                <w:rFonts w:ascii="Calibri" w:cs="Calibri" w:eastAsia="Calibri" w:hAnsi="Calibri"/>
                <w:rtl w:val="0"/>
              </w:rPr>
              <w:t xml:space="preserve">63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7">
            <w:pPr>
              <w:widowControl w:val="0"/>
              <w:rPr>
                <w:rFonts w:ascii="Calibri" w:cs="Calibri" w:eastAsia="Calibri" w:hAnsi="Calibri"/>
              </w:rPr>
            </w:pPr>
            <w:r w:rsidDel="00000000" w:rsidR="00000000" w:rsidRPr="00000000">
              <w:rPr>
                <w:rFonts w:ascii="Calibri" w:cs="Calibri" w:eastAsia="Calibri" w:hAnsi="Calibri"/>
                <w:rtl w:val="0"/>
              </w:rPr>
              <w:t xml:space="preserve">Circulation plan will make journeys longer</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8">
            <w:pPr>
              <w:widowControl w:val="0"/>
              <w:jc w:val="right"/>
              <w:rPr>
                <w:rFonts w:ascii="Calibri" w:cs="Calibri" w:eastAsia="Calibri" w:hAnsi="Calibri"/>
              </w:rPr>
            </w:pPr>
            <w:r w:rsidDel="00000000" w:rsidR="00000000" w:rsidRPr="00000000">
              <w:rPr>
                <w:rFonts w:ascii="Calibri" w:cs="Calibri" w:eastAsia="Calibri" w:hAnsi="Calibri"/>
                <w:rtl w:val="0"/>
              </w:rPr>
              <w:t xml:space="preserve">37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9">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A">
            <w:pPr>
              <w:widowControl w:val="0"/>
              <w:jc w:val="right"/>
              <w:rPr>
                <w:rFonts w:ascii="Calibri" w:cs="Calibri" w:eastAsia="Calibri" w:hAnsi="Calibri"/>
              </w:rPr>
            </w:pPr>
            <w:r w:rsidDel="00000000" w:rsidR="00000000" w:rsidRPr="00000000">
              <w:rPr>
                <w:rFonts w:ascii="Calibri" w:cs="Calibri" w:eastAsia="Calibri" w:hAnsi="Calibri"/>
                <w:rtl w:val="0"/>
              </w:rPr>
              <w:t xml:space="preserve">31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B">
            <w:pPr>
              <w:widowControl w:val="0"/>
              <w:rPr>
                <w:rFonts w:ascii="Calibri" w:cs="Calibri" w:eastAsia="Calibri" w:hAnsi="Calibri"/>
              </w:rPr>
            </w:pPr>
            <w:r w:rsidDel="00000000" w:rsidR="00000000" w:rsidRPr="00000000">
              <w:rPr>
                <w:rFonts w:ascii="Calibri" w:cs="Calibri" w:eastAsia="Calibri" w:hAnsi="Calibri"/>
                <w:rtl w:val="0"/>
              </w:rPr>
              <w:t xml:space="preserve">Protect the environment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C">
            <w:pPr>
              <w:widowControl w:val="0"/>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D">
            <w:pPr>
              <w:widowControl w:val="0"/>
              <w:rPr>
                <w:rFonts w:ascii="Calibri" w:cs="Calibri" w:eastAsia="Calibri" w:hAnsi="Calibri"/>
              </w:rPr>
            </w:pPr>
            <w:r w:rsidDel="00000000" w:rsidR="00000000" w:rsidRPr="00000000">
              <w:rPr>
                <w:rFonts w:ascii="Calibri" w:cs="Calibri" w:eastAsia="Calibri" w:hAnsi="Calibri"/>
                <w:rtl w:val="0"/>
              </w:rPr>
              <w:t xml:space="preserve">Agree with sustainable travel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E">
            <w:pPr>
              <w:widowControl w:val="0"/>
              <w:jc w:val="right"/>
              <w:rPr>
                <w:rFonts w:ascii="Calibri" w:cs="Calibri" w:eastAsia="Calibri" w:hAnsi="Calibri"/>
              </w:rPr>
            </w:pPr>
            <w:r w:rsidDel="00000000" w:rsidR="00000000" w:rsidRPr="00000000">
              <w:rPr>
                <w:rFonts w:ascii="Calibri" w:cs="Calibri" w:eastAsia="Calibri" w:hAnsi="Calibri"/>
                <w:rtl w:val="0"/>
              </w:rPr>
              <w:t xml:space="preserve">23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F">
            <w:pPr>
              <w:widowControl w:val="0"/>
              <w:rPr>
                <w:rFonts w:ascii="Calibri" w:cs="Calibri" w:eastAsia="Calibri" w:hAnsi="Calibri"/>
              </w:rPr>
            </w:pPr>
            <w:r w:rsidDel="00000000" w:rsidR="00000000" w:rsidRPr="00000000">
              <w:rPr>
                <w:rFonts w:ascii="Calibri" w:cs="Calibri" w:eastAsia="Calibri" w:hAnsi="Calibri"/>
                <w:rtl w:val="0"/>
              </w:rPr>
              <w:t xml:space="preserve">Circulation plan will increase pollution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0">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1">
            <w:pPr>
              <w:widowControl w:val="0"/>
              <w:rPr>
                <w:rFonts w:ascii="Calibri" w:cs="Calibri" w:eastAsia="Calibri" w:hAnsi="Calibri"/>
              </w:rPr>
            </w:pPr>
            <w:r w:rsidDel="00000000" w:rsidR="00000000" w:rsidRPr="00000000">
              <w:rPr>
                <w:rFonts w:ascii="Calibri" w:cs="Calibri" w:eastAsia="Calibri" w:hAnsi="Calibri"/>
                <w:rtl w:val="0"/>
              </w:rPr>
              <w:t xml:space="preserve">Sustainable travel is unrealistic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2">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3">
            <w:pPr>
              <w:widowControl w:val="0"/>
              <w:rPr>
                <w:rFonts w:ascii="Calibri" w:cs="Calibri" w:eastAsia="Calibri" w:hAnsi="Calibri"/>
              </w:rPr>
            </w:pPr>
            <w:r w:rsidDel="00000000" w:rsidR="00000000" w:rsidRPr="00000000">
              <w:rPr>
                <w:rFonts w:ascii="Calibri" w:cs="Calibri" w:eastAsia="Calibri" w:hAnsi="Calibri"/>
                <w:rtl w:val="0"/>
              </w:rPr>
              <w:t xml:space="preserve">Stop destroying green space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4">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5">
            <w:pPr>
              <w:widowControl w:val="0"/>
              <w:rPr>
                <w:rFonts w:ascii="Calibri" w:cs="Calibri" w:eastAsia="Calibri" w:hAnsi="Calibri"/>
              </w:rPr>
            </w:pPr>
            <w:r w:rsidDel="00000000" w:rsidR="00000000" w:rsidRPr="00000000">
              <w:rPr>
                <w:rFonts w:ascii="Calibri" w:cs="Calibri" w:eastAsia="Calibri" w:hAnsi="Calibri"/>
                <w:rtl w:val="0"/>
              </w:rPr>
              <w:t xml:space="preserve">Circulation plan will put people off visiting</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6">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Improve overall infrastructure in the district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8">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Disagree with Wincheap Gyratory system</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A">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B">
            <w:pPr>
              <w:widowControl w:val="0"/>
              <w:rPr>
                <w:rFonts w:ascii="Calibri" w:cs="Calibri" w:eastAsia="Calibri" w:hAnsi="Calibri"/>
              </w:rPr>
            </w:pPr>
            <w:r w:rsidDel="00000000" w:rsidR="00000000" w:rsidRPr="00000000">
              <w:rPr>
                <w:rFonts w:ascii="Calibri" w:cs="Calibri" w:eastAsia="Calibri" w:hAnsi="Calibri"/>
                <w:rtl w:val="0"/>
              </w:rPr>
              <w:t xml:space="preserve">Agree with Canterbury circulation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C">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bl>
    <w:p w:rsidR="00000000" w:rsidDel="00000000" w:rsidP="00000000" w:rsidRDefault="00000000" w:rsidRPr="00000000" w14:paraId="000000E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spacing w:line="240" w:lineRule="auto"/>
        <w:rPr/>
      </w:pPr>
      <w:r w:rsidDel="00000000" w:rsidR="00000000" w:rsidRPr="00000000">
        <w:rPr>
          <w:rtl w:val="0"/>
        </w:rPr>
        <w:t xml:space="preserve">All of the comments on the circulation plan have been considered and, taking into account the weight of objection to that proposal, the council is now pursuing a different approach. </w:t>
      </w:r>
      <w:r w:rsidDel="00000000" w:rsidR="00000000" w:rsidRPr="00000000">
        <w:rPr>
          <w:rtl w:val="0"/>
        </w:rPr>
        <w:t xml:space="preserve">Therefore, the Eastern Movement Corridor and circulation plan are no longer being proposed. </w:t>
      </w:r>
      <w:r w:rsidDel="00000000" w:rsidR="00000000" w:rsidRPr="00000000">
        <w:rPr>
          <w:rtl w:val="0"/>
        </w:rPr>
      </w:r>
    </w:p>
    <w:p w:rsidR="00000000" w:rsidDel="00000000" w:rsidP="00000000" w:rsidRDefault="00000000" w:rsidRPr="00000000" w14:paraId="000000EF">
      <w:pPr>
        <w:spacing w:line="240" w:lineRule="auto"/>
        <w:rPr/>
      </w:pPr>
      <w:r w:rsidDel="00000000" w:rsidR="00000000" w:rsidRPr="00000000">
        <w:rPr>
          <w:rtl w:val="0"/>
        </w:rPr>
      </w:r>
    </w:p>
    <w:p w:rsidR="00000000" w:rsidDel="00000000" w:rsidP="00000000" w:rsidRDefault="00000000" w:rsidRPr="00000000" w14:paraId="000000F0">
      <w:pPr>
        <w:spacing w:line="240" w:lineRule="auto"/>
        <w:rPr/>
      </w:pPr>
      <w:r w:rsidDel="00000000" w:rsidR="00000000" w:rsidRPr="00000000">
        <w:rPr>
          <w:rtl w:val="0"/>
        </w:rPr>
        <w:t xml:space="preserve">A sustainable transport strategy is now proposed in response to the many respondents who requested improved public transport and enhancements to sustainable travel. The emphasis of the proposed transport strategy is on improvements to bus services and infrastructure as well as improvements to the walking and cycling network to encourage active travel. </w:t>
      </w:r>
    </w:p>
    <w:p w:rsidR="00000000" w:rsidDel="00000000" w:rsidP="00000000" w:rsidRDefault="00000000" w:rsidRPr="00000000" w14:paraId="000000F1">
      <w:pPr>
        <w:spacing w:line="240" w:lineRule="auto"/>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b w:val="1"/>
        </w:rPr>
      </w:pPr>
      <w:r w:rsidDel="00000000" w:rsidR="00000000" w:rsidRPr="00000000">
        <w:rPr>
          <w:rtl w:val="0"/>
        </w:rPr>
        <w:t xml:space="preserve">Developers will be required to demonstrate how their proposed sites can contribute to sustainable transport, not only to mitigate their own impact but to benefit the whole district.</w:t>
      </w:r>
      <w:r w:rsidDel="00000000" w:rsidR="00000000" w:rsidRPr="00000000">
        <w:rPr>
          <w:rtl w:val="0"/>
        </w:rPr>
      </w:r>
    </w:p>
    <w:p w:rsidR="00000000" w:rsidDel="00000000" w:rsidP="00000000" w:rsidRDefault="00000000" w:rsidRPr="00000000" w14:paraId="000000F3">
      <w:pPr>
        <w:pStyle w:val="Heading2"/>
        <w:rPr/>
      </w:pPr>
      <w:bookmarkStart w:colFirst="0" w:colLast="0" w:name="_723axsbkutu7" w:id="5"/>
      <w:bookmarkEnd w:id="5"/>
      <w:r w:rsidDel="00000000" w:rsidR="00000000" w:rsidRPr="00000000">
        <w:br w:type="page"/>
      </w:r>
      <w:r w:rsidDel="00000000" w:rsidR="00000000" w:rsidRPr="00000000">
        <w:rPr>
          <w:rtl w:val="0"/>
        </w:rPr>
      </w:r>
    </w:p>
    <w:p w:rsidR="00000000" w:rsidDel="00000000" w:rsidP="00000000" w:rsidRDefault="00000000" w:rsidRPr="00000000" w14:paraId="000000F4">
      <w:pPr>
        <w:pStyle w:val="Heading2"/>
        <w:rPr/>
      </w:pPr>
      <w:bookmarkStart w:colFirst="0" w:colLast="0" w:name="_3fxvli7rs193" w:id="6"/>
      <w:bookmarkEnd w:id="6"/>
      <w:r w:rsidDel="00000000" w:rsidR="00000000" w:rsidRPr="00000000">
        <w:rPr>
          <w:rtl w:val="0"/>
        </w:rPr>
        <w:t xml:space="preserve">Policy SS5: Infrastructure strategy for the district</w:t>
      </w:r>
    </w:p>
    <w:p w:rsidR="00000000" w:rsidDel="00000000" w:rsidP="00000000" w:rsidRDefault="00000000" w:rsidRPr="00000000" w14:paraId="000000F5">
      <w:pPr>
        <w:spacing w:line="240" w:lineRule="auto"/>
        <w:rPr>
          <w:rFonts w:ascii="Calibri" w:cs="Calibri" w:eastAsia="Calibri" w:hAnsi="Calibri"/>
          <w:b w:val="1"/>
        </w:rPr>
      </w:pPr>
      <w:r w:rsidDel="00000000" w:rsidR="00000000" w:rsidRPr="00000000">
        <w:rPr>
          <w:rtl w:val="0"/>
        </w:rPr>
      </w:r>
    </w:p>
    <w:tbl>
      <w:tblPr>
        <w:tblStyle w:val="Table6"/>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85"/>
        <w:gridCol w:w="2790"/>
        <w:tblGridChange w:id="0">
          <w:tblGrid>
            <w:gridCol w:w="6285"/>
            <w:gridCol w:w="279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F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0F7">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8">
            <w:pPr>
              <w:widowControl w:val="0"/>
              <w:rPr>
                <w:rFonts w:ascii="Calibri" w:cs="Calibri" w:eastAsia="Calibri" w:hAnsi="Calibri"/>
              </w:rPr>
            </w:pPr>
            <w:r w:rsidDel="00000000" w:rsidR="00000000" w:rsidRPr="00000000">
              <w:rPr>
                <w:rFonts w:ascii="Calibri" w:cs="Calibri" w:eastAsia="Calibri" w:hAnsi="Calibri"/>
                <w:rtl w:val="0"/>
              </w:rPr>
              <w:t xml:space="preserve">Infrastructure improvement is priority</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9">
            <w:pPr>
              <w:widowControl w:val="0"/>
              <w:jc w:val="right"/>
              <w:rPr>
                <w:rFonts w:ascii="Calibri" w:cs="Calibri" w:eastAsia="Calibri" w:hAnsi="Calibri"/>
              </w:rPr>
            </w:pPr>
            <w:r w:rsidDel="00000000" w:rsidR="00000000" w:rsidRPr="00000000">
              <w:rPr>
                <w:rFonts w:ascii="Calibri" w:cs="Calibri" w:eastAsia="Calibri" w:hAnsi="Calibri"/>
                <w:rtl w:val="0"/>
              </w:rPr>
              <w:t xml:space="preserve">88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A">
            <w:pPr>
              <w:widowControl w:val="0"/>
              <w:rPr>
                <w:rFonts w:ascii="Calibri" w:cs="Calibri" w:eastAsia="Calibri" w:hAnsi="Calibri"/>
              </w:rPr>
            </w:pPr>
            <w:r w:rsidDel="00000000" w:rsidR="00000000" w:rsidRPr="00000000">
              <w:rPr>
                <w:rFonts w:ascii="Calibri" w:cs="Calibri" w:eastAsia="Calibri" w:hAnsi="Calibri"/>
                <w:rtl w:val="0"/>
              </w:rPr>
              <w:t xml:space="preserve">Improve sewage &amp; water supply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B">
            <w:pPr>
              <w:widowControl w:val="0"/>
              <w:jc w:val="right"/>
              <w:rPr>
                <w:rFonts w:ascii="Calibri" w:cs="Calibri" w:eastAsia="Calibri" w:hAnsi="Calibri"/>
              </w:rPr>
            </w:pPr>
            <w:r w:rsidDel="00000000" w:rsidR="00000000" w:rsidRPr="00000000">
              <w:rPr>
                <w:rFonts w:ascii="Calibri" w:cs="Calibri" w:eastAsia="Calibri" w:hAnsi="Calibri"/>
                <w:rtl w:val="0"/>
              </w:rPr>
              <w:t xml:space="preserve">66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C">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D">
            <w:pPr>
              <w:widowControl w:val="0"/>
              <w:jc w:val="right"/>
              <w:rPr>
                <w:rFonts w:ascii="Calibri" w:cs="Calibri" w:eastAsia="Calibri" w:hAnsi="Calibri"/>
              </w:rPr>
            </w:pPr>
            <w:r w:rsidDel="00000000" w:rsidR="00000000" w:rsidRPr="00000000">
              <w:rPr>
                <w:rFonts w:ascii="Calibri" w:cs="Calibri" w:eastAsia="Calibri" w:hAnsi="Calibri"/>
                <w:rtl w:val="0"/>
              </w:rPr>
              <w:t xml:space="preserve">37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E">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 before building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FF">
            <w:pPr>
              <w:widowControl w:val="0"/>
              <w:jc w:val="right"/>
              <w:rPr>
                <w:rFonts w:ascii="Calibri" w:cs="Calibri" w:eastAsia="Calibri" w:hAnsi="Calibri"/>
              </w:rPr>
            </w:pPr>
            <w:r w:rsidDel="00000000" w:rsidR="00000000" w:rsidRPr="00000000">
              <w:rPr>
                <w:rFonts w:ascii="Calibri" w:cs="Calibri" w:eastAsia="Calibri" w:hAnsi="Calibri"/>
                <w:rtl w:val="0"/>
              </w:rPr>
              <w:t xml:space="preserve">36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0">
            <w:pPr>
              <w:widowControl w:val="0"/>
              <w:rPr>
                <w:rFonts w:ascii="Calibri" w:cs="Calibri" w:eastAsia="Calibri" w:hAnsi="Calibri"/>
              </w:rPr>
            </w:pPr>
            <w:r w:rsidDel="00000000" w:rsidR="00000000" w:rsidRPr="00000000">
              <w:rPr>
                <w:rFonts w:ascii="Calibri" w:cs="Calibri" w:eastAsia="Calibri" w:hAnsi="Calibri"/>
                <w:rtl w:val="0"/>
              </w:rPr>
              <w:t xml:space="preserve">Who will pay for these changes?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1">
            <w:pPr>
              <w:widowControl w:val="0"/>
              <w:jc w:val="right"/>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2">
            <w:pPr>
              <w:widowControl w:val="0"/>
              <w:rPr>
                <w:rFonts w:ascii="Calibri" w:cs="Calibri" w:eastAsia="Calibri" w:hAnsi="Calibri"/>
              </w:rPr>
            </w:pPr>
            <w:r w:rsidDel="00000000" w:rsidR="00000000" w:rsidRPr="00000000">
              <w:rPr>
                <w:rFonts w:ascii="Calibri" w:cs="Calibri" w:eastAsia="Calibri" w:hAnsi="Calibri"/>
                <w:rtl w:val="0"/>
              </w:rPr>
              <w:t xml:space="preserve">Save green land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3">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4">
            <w:pPr>
              <w:widowControl w:val="0"/>
              <w:rPr>
                <w:rFonts w:ascii="Calibri" w:cs="Calibri" w:eastAsia="Calibri" w:hAnsi="Calibri"/>
              </w:rPr>
            </w:pPr>
            <w:r w:rsidDel="00000000" w:rsidR="00000000" w:rsidRPr="00000000">
              <w:rPr>
                <w:rFonts w:ascii="Calibri" w:cs="Calibri" w:eastAsia="Calibri" w:hAnsi="Calibri"/>
                <w:rtl w:val="0"/>
              </w:rPr>
              <w:t xml:space="preserve">Agree to build more health care facilities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5">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6">
            <w:pPr>
              <w:widowControl w:val="0"/>
              <w:rPr>
                <w:rFonts w:ascii="Calibri" w:cs="Calibri" w:eastAsia="Calibri" w:hAnsi="Calibri"/>
              </w:rPr>
            </w:pPr>
            <w:r w:rsidDel="00000000" w:rsidR="00000000" w:rsidRPr="00000000">
              <w:rPr>
                <w:rFonts w:ascii="Calibri" w:cs="Calibri" w:eastAsia="Calibri" w:hAnsi="Calibri"/>
                <w:rtl w:val="0"/>
              </w:rPr>
              <w:t xml:space="preserve">Not enough NHS staff for a new medical centre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7">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8">
            <w:pPr>
              <w:widowControl w:val="0"/>
              <w:rPr>
                <w:rFonts w:ascii="Calibri" w:cs="Calibri" w:eastAsia="Calibri" w:hAnsi="Calibri"/>
              </w:rPr>
            </w:pPr>
            <w:r w:rsidDel="00000000" w:rsidR="00000000" w:rsidRPr="00000000">
              <w:rPr>
                <w:rFonts w:ascii="Calibri" w:cs="Calibri" w:eastAsia="Calibri" w:hAnsi="Calibri"/>
                <w:rtl w:val="0"/>
              </w:rPr>
              <w:t xml:space="preserve">CCC is not responsible for these changes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9">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A">
            <w:pPr>
              <w:widowControl w:val="0"/>
              <w:rPr>
                <w:rFonts w:ascii="Calibri" w:cs="Calibri" w:eastAsia="Calibri" w:hAnsi="Calibri"/>
              </w:rPr>
            </w:pPr>
            <w:r w:rsidDel="00000000" w:rsidR="00000000" w:rsidRPr="00000000">
              <w:rPr>
                <w:rFonts w:ascii="Calibri" w:cs="Calibri" w:eastAsia="Calibri" w:hAnsi="Calibri"/>
                <w:rtl w:val="0"/>
              </w:rPr>
              <w:t xml:space="preserve">Lack of detail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B">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C">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D">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E">
            <w:pPr>
              <w:widowControl w:val="0"/>
              <w:rPr>
                <w:rFonts w:ascii="Calibri" w:cs="Calibri" w:eastAsia="Calibri" w:hAnsi="Calibri"/>
              </w:rPr>
            </w:pPr>
            <w:r w:rsidDel="00000000" w:rsidR="00000000" w:rsidRPr="00000000">
              <w:rPr>
                <w:rFonts w:ascii="Calibri" w:cs="Calibri" w:eastAsia="Calibri" w:hAnsi="Calibri"/>
                <w:rtl w:val="0"/>
              </w:rPr>
              <w:t xml:space="preserve">Only build for local need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0F">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0">
            <w:pPr>
              <w:widowControl w:val="0"/>
              <w:rPr>
                <w:rFonts w:ascii="Calibri" w:cs="Calibri" w:eastAsia="Calibri" w:hAnsi="Calibri"/>
              </w:rPr>
            </w:pPr>
            <w:r w:rsidDel="00000000" w:rsidR="00000000" w:rsidRPr="00000000">
              <w:rPr>
                <w:rFonts w:ascii="Calibri" w:cs="Calibri" w:eastAsia="Calibri" w:hAnsi="Calibri"/>
                <w:rtl w:val="0"/>
              </w:rPr>
              <w:t xml:space="preserve">Object to EMC</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1">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2">
            <w:pPr>
              <w:widowControl w:val="0"/>
              <w:rPr>
                <w:rFonts w:ascii="Calibri" w:cs="Calibri" w:eastAsia="Calibri" w:hAnsi="Calibri"/>
              </w:rPr>
            </w:pPr>
            <w:r w:rsidDel="00000000" w:rsidR="00000000" w:rsidRPr="00000000">
              <w:rPr>
                <w:rFonts w:ascii="Calibri" w:cs="Calibri" w:eastAsia="Calibri" w:hAnsi="Calibri"/>
                <w:rtl w:val="0"/>
              </w:rPr>
              <w:t xml:space="preserve">Agree to build more schools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3">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4">
            <w:pPr>
              <w:widowControl w:val="0"/>
              <w:rPr>
                <w:rFonts w:ascii="Calibri" w:cs="Calibri" w:eastAsia="Calibri" w:hAnsi="Calibri"/>
              </w:rPr>
            </w:pPr>
            <w:r w:rsidDel="00000000" w:rsidR="00000000" w:rsidRPr="00000000">
              <w:rPr>
                <w:rFonts w:ascii="Calibri" w:cs="Calibri" w:eastAsia="Calibri" w:hAnsi="Calibri"/>
                <w:rtl w:val="0"/>
              </w:rPr>
              <w:t xml:space="preserve">Improve leisure facilities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5">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6">
            <w:pPr>
              <w:widowControl w:val="0"/>
              <w:rPr>
                <w:rFonts w:ascii="Calibri" w:cs="Calibri" w:eastAsia="Calibri" w:hAnsi="Calibri"/>
              </w:rPr>
            </w:pPr>
            <w:r w:rsidDel="00000000" w:rsidR="00000000" w:rsidRPr="00000000">
              <w:rPr>
                <w:rFonts w:ascii="Calibri" w:cs="Calibri" w:eastAsia="Calibri" w:hAnsi="Calibri"/>
                <w:rtl w:val="0"/>
              </w:rPr>
              <w:t xml:space="preserve">Disagree with circulation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7">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8">
            <w:pPr>
              <w:widowControl w:val="0"/>
              <w:rPr>
                <w:rFonts w:ascii="Calibri" w:cs="Calibri" w:eastAsia="Calibri" w:hAnsi="Calibri"/>
              </w:rPr>
            </w:pPr>
            <w:r w:rsidDel="00000000" w:rsidR="00000000" w:rsidRPr="00000000">
              <w:rPr>
                <w:rFonts w:ascii="Calibri" w:cs="Calibri" w:eastAsia="Calibri" w:hAnsi="Calibri"/>
                <w:rtl w:val="0"/>
              </w:rPr>
              <w:t xml:space="preserve">Disagree with policy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9">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A">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rtl w:val="0"/>
              </w:rPr>
              <w:t xml:space="preserve">Not enough staff for new schools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1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bl>
    <w:p w:rsidR="00000000" w:rsidDel="00000000" w:rsidP="00000000" w:rsidRDefault="00000000" w:rsidRPr="00000000" w14:paraId="0000011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All of the representations made on this policy have been analysed and considered. Based on feedback and the Local Housing Need, the number of new homes planned for has been reduced and therefore the amount of infrastructure needed has reduced proportionately.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Point 2 of the policy has been amended to require four new primary schools, in line with advice from KCC as Education Authority, and the need for improvements at other health facilities has been highlighted within the policy.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Having considered the representations made throughout the Local Plan consultation the Transport Strategy has been changed to be a bus-led strategy with improvements to sustainable and public transport. Therefore, the Eastern Movement Corridor and circulation plan are no longer being proposed. </w:t>
      </w:r>
      <w:r w:rsidDel="00000000" w:rsidR="00000000" w:rsidRPr="00000000">
        <w:rPr>
          <w:rtl w:val="0"/>
        </w:rPr>
      </w:r>
    </w:p>
    <w:p w:rsidR="00000000" w:rsidDel="00000000" w:rsidP="00000000" w:rsidRDefault="00000000" w:rsidRPr="00000000" w14:paraId="00000124">
      <w:pPr>
        <w:spacing w:line="240" w:lineRule="auto"/>
        <w:rPr>
          <w:b w:val="1"/>
        </w:rPr>
      </w:pPr>
      <w:r w:rsidDel="00000000" w:rsidR="00000000" w:rsidRPr="00000000">
        <w:rPr>
          <w:rtl w:val="0"/>
        </w:rPr>
      </w:r>
    </w:p>
    <w:p w:rsidR="00000000" w:rsidDel="00000000" w:rsidP="00000000" w:rsidRDefault="00000000" w:rsidRPr="00000000" w14:paraId="00000125">
      <w:pPr>
        <w:spacing w:line="240" w:lineRule="auto"/>
        <w:rPr>
          <w:b w:val="1"/>
        </w:rPr>
      </w:pPr>
      <w:r w:rsidDel="00000000" w:rsidR="00000000" w:rsidRPr="00000000">
        <w:rPr>
          <w:rtl w:val="0"/>
        </w:rPr>
      </w:r>
    </w:p>
    <w:p w:rsidR="00000000" w:rsidDel="00000000" w:rsidP="00000000" w:rsidRDefault="00000000" w:rsidRPr="00000000" w14:paraId="00000126">
      <w:pPr>
        <w:spacing w:line="240" w:lineRule="auto"/>
        <w:rPr>
          <w:b w:val="1"/>
        </w:rPr>
      </w:pPr>
      <w:r w:rsidDel="00000000" w:rsidR="00000000" w:rsidRPr="00000000">
        <w:rPr>
          <w:rtl w:val="0"/>
        </w:rPr>
      </w:r>
    </w:p>
    <w:p w:rsidR="00000000" w:rsidDel="00000000" w:rsidP="00000000" w:rsidRDefault="00000000" w:rsidRPr="00000000" w14:paraId="00000127">
      <w:pPr>
        <w:spacing w:line="240" w:lineRule="auto"/>
        <w:rPr>
          <w:b w:val="1"/>
        </w:rPr>
      </w:pPr>
      <w:r w:rsidDel="00000000" w:rsidR="00000000" w:rsidRPr="00000000">
        <w:rPr>
          <w:rtl w:val="0"/>
        </w:rPr>
      </w:r>
    </w:p>
    <w:p w:rsidR="00000000" w:rsidDel="00000000" w:rsidP="00000000" w:rsidRDefault="00000000" w:rsidRPr="00000000" w14:paraId="00000128">
      <w:pPr>
        <w:spacing w:line="240" w:lineRule="auto"/>
        <w:rPr>
          <w:b w:val="1"/>
        </w:rPr>
      </w:pPr>
      <w:r w:rsidDel="00000000" w:rsidR="00000000" w:rsidRPr="00000000">
        <w:rPr>
          <w:rtl w:val="0"/>
        </w:rPr>
      </w:r>
    </w:p>
    <w:p w:rsidR="00000000" w:rsidDel="00000000" w:rsidP="00000000" w:rsidRDefault="00000000" w:rsidRPr="00000000" w14:paraId="00000129">
      <w:pPr>
        <w:spacing w:line="240" w:lineRule="auto"/>
        <w:rPr>
          <w:b w:val="1"/>
        </w:rPr>
      </w:pPr>
      <w:r w:rsidDel="00000000" w:rsidR="00000000" w:rsidRPr="00000000">
        <w:rPr>
          <w:rtl w:val="0"/>
        </w:rPr>
      </w:r>
    </w:p>
    <w:p w:rsidR="00000000" w:rsidDel="00000000" w:rsidP="00000000" w:rsidRDefault="00000000" w:rsidRPr="00000000" w14:paraId="0000012A">
      <w:pPr>
        <w:spacing w:line="240" w:lineRule="auto"/>
        <w:rPr>
          <w:b w:val="1"/>
        </w:rPr>
      </w:pPr>
      <w:r w:rsidDel="00000000" w:rsidR="00000000" w:rsidRPr="00000000">
        <w:rPr>
          <w:rtl w:val="0"/>
        </w:rPr>
      </w:r>
    </w:p>
    <w:p w:rsidR="00000000" w:rsidDel="00000000" w:rsidP="00000000" w:rsidRDefault="00000000" w:rsidRPr="00000000" w14:paraId="0000012B">
      <w:pPr>
        <w:pStyle w:val="Heading2"/>
        <w:rPr/>
      </w:pPr>
      <w:bookmarkStart w:colFirst="0" w:colLast="0" w:name="_867l2k4o0u1f" w:id="7"/>
      <w:bookmarkEnd w:id="7"/>
      <w:r w:rsidDel="00000000" w:rsidR="00000000" w:rsidRPr="00000000">
        <w:rPr>
          <w:rtl w:val="0"/>
        </w:rPr>
        <w:t xml:space="preserve">Other comments</w:t>
      </w:r>
    </w:p>
    <w:p w:rsidR="00000000" w:rsidDel="00000000" w:rsidP="00000000" w:rsidRDefault="00000000" w:rsidRPr="00000000" w14:paraId="0000012C">
      <w:pPr>
        <w:spacing w:line="240" w:lineRule="auto"/>
        <w:rPr>
          <w:rFonts w:ascii="Calibri" w:cs="Calibri" w:eastAsia="Calibri" w:hAnsi="Calibri"/>
        </w:rPr>
      </w:pPr>
      <w:r w:rsidDel="00000000" w:rsidR="00000000" w:rsidRPr="00000000">
        <w:rPr>
          <w:rtl w:val="0"/>
        </w:rPr>
      </w:r>
    </w:p>
    <w:tbl>
      <w:tblPr>
        <w:tblStyle w:val="Table7"/>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35"/>
        <w:gridCol w:w="2355"/>
        <w:tblGridChange w:id="0">
          <w:tblGrid>
            <w:gridCol w:w="6735"/>
            <w:gridCol w:w="235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12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5" w:val="single"/>
              <w:left w:color="cccccc" w:space="0" w:sz="5" w:val="single"/>
              <w:bottom w:color="000000" w:space="0" w:sz="5" w:val="single"/>
              <w:right w:color="000000" w:space="0" w:sz="5" w:val="single"/>
            </w:tcBorders>
            <w:shd w:fill="552f54" w:val="clear"/>
            <w:tcMar>
              <w:top w:w="0.0" w:type="dxa"/>
              <w:left w:w="40.0" w:type="dxa"/>
              <w:bottom w:w="0.0" w:type="dxa"/>
              <w:right w:w="40.0" w:type="dxa"/>
            </w:tcMar>
            <w:vAlign w:val="bottom"/>
          </w:tcPr>
          <w:p w:rsidR="00000000" w:rsidDel="00000000" w:rsidP="00000000" w:rsidRDefault="00000000" w:rsidRPr="00000000" w14:paraId="0000012E">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Disagree with the plan</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0">
            <w:pPr>
              <w:widowControl w:val="0"/>
              <w:jc w:val="right"/>
              <w:rPr>
                <w:rFonts w:ascii="Calibri" w:cs="Calibri" w:eastAsia="Calibri" w:hAnsi="Calibri"/>
              </w:rPr>
            </w:pPr>
            <w:r w:rsidDel="00000000" w:rsidR="00000000" w:rsidRPr="00000000">
              <w:rPr>
                <w:rFonts w:ascii="Calibri" w:cs="Calibri" w:eastAsia="Calibri" w:hAnsi="Calibri"/>
                <w:rtl w:val="0"/>
              </w:rPr>
              <w:t xml:space="preserve">61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Think about existing residents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2">
            <w:pPr>
              <w:widowControl w:val="0"/>
              <w:jc w:val="right"/>
              <w:rPr>
                <w:rFonts w:ascii="Calibri" w:cs="Calibri" w:eastAsia="Calibri" w:hAnsi="Calibri"/>
              </w:rPr>
            </w:pPr>
            <w:r w:rsidDel="00000000" w:rsidR="00000000" w:rsidRPr="00000000">
              <w:rPr>
                <w:rFonts w:ascii="Calibri" w:cs="Calibri" w:eastAsia="Calibri" w:hAnsi="Calibri"/>
                <w:rtl w:val="0"/>
              </w:rPr>
              <w:t xml:space="preserve">28</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3">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4">
            <w:pPr>
              <w:widowControl w:val="0"/>
              <w:jc w:val="right"/>
              <w:rPr>
                <w:rFonts w:ascii="Calibri" w:cs="Calibri" w:eastAsia="Calibri" w:hAnsi="Calibri"/>
              </w:rPr>
            </w:pPr>
            <w:r w:rsidDel="00000000" w:rsidR="00000000" w:rsidRPr="00000000">
              <w:rPr>
                <w:rFonts w:ascii="Calibri" w:cs="Calibri" w:eastAsia="Calibri" w:hAnsi="Calibri"/>
                <w:rtl w:val="0"/>
              </w:rPr>
              <w:t xml:space="preserve">26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5">
            <w:pPr>
              <w:widowControl w:val="0"/>
              <w:rPr>
                <w:rFonts w:ascii="Calibri" w:cs="Calibri" w:eastAsia="Calibri" w:hAnsi="Calibri"/>
              </w:rPr>
            </w:pPr>
            <w:r w:rsidDel="00000000" w:rsidR="00000000" w:rsidRPr="00000000">
              <w:rPr>
                <w:rFonts w:ascii="Calibri" w:cs="Calibri" w:eastAsia="Calibri" w:hAnsi="Calibri"/>
                <w:rtl w:val="0"/>
              </w:rPr>
              <w:t xml:space="preserve">Concern of overpopulation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6">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7">
            <w:pPr>
              <w:widowControl w:val="0"/>
              <w:rPr>
                <w:rFonts w:ascii="Calibri" w:cs="Calibri" w:eastAsia="Calibri" w:hAnsi="Calibri"/>
              </w:rPr>
            </w:pPr>
            <w:r w:rsidDel="00000000" w:rsidR="00000000" w:rsidRPr="00000000">
              <w:rPr>
                <w:rFonts w:ascii="Calibri" w:cs="Calibri" w:eastAsia="Calibri" w:hAnsi="Calibri"/>
                <w:rtl w:val="0"/>
              </w:rPr>
              <w:t xml:space="preserve">Lack of detail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8">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9">
            <w:pPr>
              <w:widowControl w:val="0"/>
              <w:rPr>
                <w:rFonts w:ascii="Calibri" w:cs="Calibri" w:eastAsia="Calibri" w:hAnsi="Calibri"/>
              </w:rPr>
            </w:pPr>
            <w:r w:rsidDel="00000000" w:rsidR="00000000" w:rsidRPr="00000000">
              <w:rPr>
                <w:rFonts w:ascii="Calibri" w:cs="Calibri" w:eastAsia="Calibri" w:hAnsi="Calibri"/>
                <w:rtl w:val="0"/>
              </w:rPr>
              <w:t xml:space="preserve">Disagree with ring road</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A">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B">
            <w:pPr>
              <w:widowControl w:val="0"/>
              <w:rPr>
                <w:rFonts w:ascii="Calibri" w:cs="Calibri" w:eastAsia="Calibri" w:hAnsi="Calibri"/>
              </w:rPr>
            </w:pPr>
            <w:r w:rsidDel="00000000" w:rsidR="00000000" w:rsidRPr="00000000">
              <w:rPr>
                <w:rFonts w:ascii="Calibri" w:cs="Calibri" w:eastAsia="Calibri" w:hAnsi="Calibri"/>
                <w:rtl w:val="0"/>
              </w:rPr>
              <w:t xml:space="preserve">Stop destroying the environment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C">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D">
            <w:pPr>
              <w:widowControl w:val="0"/>
              <w:rPr>
                <w:rFonts w:ascii="Calibri" w:cs="Calibri" w:eastAsia="Calibri" w:hAnsi="Calibri"/>
              </w:rPr>
            </w:pPr>
            <w:r w:rsidDel="00000000" w:rsidR="00000000" w:rsidRPr="00000000">
              <w:rPr>
                <w:rFonts w:ascii="Calibri" w:cs="Calibri" w:eastAsia="Calibri" w:hAnsi="Calibri"/>
                <w:rtl w:val="0"/>
              </w:rPr>
              <w:t xml:space="preserve">Agree with the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E">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3F">
            <w:pPr>
              <w:widowControl w:val="0"/>
              <w:rPr>
                <w:rFonts w:ascii="Calibri" w:cs="Calibri" w:eastAsia="Calibri" w:hAnsi="Calibri"/>
              </w:rPr>
            </w:pPr>
            <w:r w:rsidDel="00000000" w:rsidR="00000000" w:rsidRPr="00000000">
              <w:rPr>
                <w:rFonts w:ascii="Calibri" w:cs="Calibri" w:eastAsia="Calibri" w:hAnsi="Calibri"/>
                <w:rtl w:val="0"/>
              </w:rPr>
              <w:t xml:space="preserve">Disagree with circulation plan</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0">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rtl w:val="0"/>
              </w:rPr>
              <w:t xml:space="preserve">Improve sewage facilities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2">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rtl w:val="0"/>
              </w:rPr>
              <w:t xml:space="preserve">Disagree with community hubs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4">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5">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14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bl>
    <w:p w:rsidR="00000000" w:rsidDel="00000000" w:rsidP="00000000" w:rsidRDefault="00000000" w:rsidRPr="00000000" w14:paraId="000001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All of the representations made on this policy have been analysed and considered. Based on feedback, the number of new homes planned for has been reduced and a number of allocations removed from the draft Local Plan.</w:t>
      </w:r>
    </w:p>
    <w:p w:rsidR="00000000" w:rsidDel="00000000" w:rsidP="00000000" w:rsidRDefault="00000000" w:rsidRPr="00000000" w14:paraId="00000149">
      <w:pPr>
        <w:rPr>
          <w:rFonts w:ascii="Calibri" w:cs="Calibri" w:eastAsia="Calibri" w:hAnsi="Calibri"/>
        </w:rPr>
      </w:pPr>
      <w:r w:rsidDel="00000000" w:rsidR="00000000" w:rsidRPr="00000000">
        <w:rPr>
          <w:rtl w:val="0"/>
        </w:rPr>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Having considered the representations made throughout the Local Plan consultation, the Transport Strategy has been changed to be a bus-led strategy with improvements to sustainable and public transport. Therefore, the Eastern Movement Corridor and circulation plan are no longer being proposed. </w:t>
      </w:r>
      <w:r w:rsidDel="00000000" w:rsidR="00000000" w:rsidRPr="00000000">
        <w:rPr>
          <w:rtl w:val="0"/>
        </w:rPr>
      </w:r>
    </w:p>
    <w:sectPr>
      <w:footerReference r:id="rId6" w:type="default"/>
      <w:pgSz w:h="16834" w:w="11909" w:orient="portrait"/>
      <w:pgMar w:bottom="1440" w:top="1440" w:left="1440" w:right="1440" w:header="708.661417322834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jc w:val="center"/>
      <w:rPr>
        <w:b w:val="1"/>
        <w:color w:val="ffffff"/>
      </w:rPr>
    </w:pPr>
    <w:r w:rsidDel="00000000" w:rsidR="00000000" w:rsidRPr="00000000">
      <w:rPr>
        <w:b w:val="1"/>
        <w:color w:val="ffffff"/>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-6429374</wp:posOffset>
              </wp:positionH>
              <wp:positionV relativeFrom="paragraph">
                <wp:posOffset>180975</wp:posOffset>
              </wp:positionV>
              <wp:extent cx="15135225" cy="36870"/>
              <wp:effectExtent b="0" l="0" r="0" t="0"/>
              <wp:wrapNone/>
              <wp:docPr id="2" name=""/>
              <a:graphic>
                <a:graphicData uri="http://schemas.microsoft.com/office/word/2010/wordprocessingShape">
                  <wps:wsp>
                    <wps:cNvCnPr/>
                    <wps:spPr>
                      <a:xfrm>
                        <a:off x="1570225" y="1677250"/>
                        <a:ext cx="7804500" cy="0"/>
                      </a:xfrm>
                      <a:prstGeom prst="straightConnector1">
                        <a:avLst/>
                      </a:prstGeom>
                      <a:noFill/>
                      <a:ln cap="flat" cmpd="sng" w="9525">
                        <a:solidFill>
                          <a:srgbClr val="552F5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-6429374</wp:posOffset>
              </wp:positionH>
              <wp:positionV relativeFrom="paragraph">
                <wp:posOffset>180975</wp:posOffset>
              </wp:positionV>
              <wp:extent cx="15135225" cy="3687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135225" cy="36870"/>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2251238</wp:posOffset>
              </wp:positionH>
              <wp:positionV relativeFrom="paragraph">
                <wp:posOffset>-81149</wp:posOffset>
              </wp:positionV>
              <wp:extent cx="1228725" cy="482547"/>
              <wp:effectExtent b="0" l="0" r="0" t="0"/>
              <wp:wrapNone/>
              <wp:docPr id="3" name=""/>
              <a:graphic>
                <a:graphicData uri="http://schemas.microsoft.com/office/word/2010/wordprocessingShape">
                  <wps:wsp>
                    <wps:cNvSpPr/>
                    <wps:cNvPr id="3" name="Shape 3"/>
                    <wps:spPr>
                      <a:xfrm>
                        <a:off x="3540750" y="3036200"/>
                        <a:ext cx="1359000" cy="689100"/>
                      </a:xfrm>
                      <a:prstGeom prst="round2SameRect">
                        <a:avLst>
                          <a:gd fmla="val 16667" name="adj1"/>
                          <a:gd fmla="val 0" name="adj2"/>
                        </a:avLst>
                      </a:prstGeom>
                      <a:solidFill>
                        <a:srgbClr val="552F54"/>
                      </a:solidFill>
                      <a:ln cap="flat" cmpd="sng" w="9525">
                        <a:solidFill>
                          <a:srgbClr val="552F5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2251238</wp:posOffset>
              </wp:positionH>
              <wp:positionV relativeFrom="paragraph">
                <wp:posOffset>-81149</wp:posOffset>
              </wp:positionV>
              <wp:extent cx="1228725" cy="482547"/>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28725" cy="482547"/>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-8143874</wp:posOffset>
              </wp:positionH>
              <wp:positionV relativeFrom="paragraph">
                <wp:posOffset>399863</wp:posOffset>
              </wp:positionV>
              <wp:extent cx="15135225" cy="36870"/>
              <wp:effectExtent b="0" l="0" r="0" t="0"/>
              <wp:wrapNone/>
              <wp:docPr id="1" name=""/>
              <a:graphic>
                <a:graphicData uri="http://schemas.microsoft.com/office/word/2010/wordprocessingShape">
                  <wps:wsp>
                    <wps:cNvCnPr/>
                    <wps:spPr>
                      <a:xfrm>
                        <a:off x="1570225" y="1677250"/>
                        <a:ext cx="7804500" cy="0"/>
                      </a:xfrm>
                      <a:prstGeom prst="straightConnector1">
                        <a:avLst/>
                      </a:prstGeom>
                      <a:noFill/>
                      <a:ln cap="flat" cmpd="sng" w="9525">
                        <a:solidFill>
                          <a:srgbClr val="552F5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-8143874</wp:posOffset>
              </wp:positionH>
              <wp:positionV relativeFrom="paragraph">
                <wp:posOffset>399863</wp:posOffset>
              </wp:positionV>
              <wp:extent cx="15135225" cy="36870"/>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5135225" cy="3687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color w:val="380b37"/>
      <w:sz w:val="36"/>
      <w:szCs w:val="3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